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36"/>
          <w:szCs w:val="36"/>
        </w:rPr>
        <w:t>演出场所经营单位备案/设立申请登记表</w:t>
      </w:r>
      <w:bookmarkEnd w:id="0"/>
    </w:p>
    <w:tbl>
      <w:tblPr>
        <w:tblStyle w:val="3"/>
        <w:tblW w:w="96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470"/>
        <w:gridCol w:w="2020"/>
        <w:gridCol w:w="130"/>
        <w:gridCol w:w="1440"/>
        <w:gridCol w:w="45"/>
        <w:gridCol w:w="3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申 请 人</w:t>
            </w:r>
          </w:p>
        </w:tc>
        <w:tc>
          <w:tcPr>
            <w:tcW w:w="81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经济类型</w:t>
            </w:r>
          </w:p>
        </w:tc>
        <w:tc>
          <w:tcPr>
            <w:tcW w:w="3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注册资本</w:t>
            </w:r>
          </w:p>
        </w:tc>
        <w:tc>
          <w:tcPr>
            <w:tcW w:w="30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法定代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表人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姓    名</w:t>
            </w:r>
          </w:p>
        </w:tc>
        <w:tc>
          <w:tcPr>
            <w:tcW w:w="2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身份证号</w:t>
            </w:r>
          </w:p>
        </w:tc>
        <w:tc>
          <w:tcPr>
            <w:tcW w:w="30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办公电话</w:t>
            </w:r>
          </w:p>
        </w:tc>
        <w:tc>
          <w:tcPr>
            <w:tcW w:w="2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移动电话</w:t>
            </w:r>
          </w:p>
        </w:tc>
        <w:tc>
          <w:tcPr>
            <w:tcW w:w="30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主要负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责人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姓    名</w:t>
            </w:r>
          </w:p>
        </w:tc>
        <w:tc>
          <w:tcPr>
            <w:tcW w:w="2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身份证号</w:t>
            </w:r>
          </w:p>
        </w:tc>
        <w:tc>
          <w:tcPr>
            <w:tcW w:w="30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办公电话</w:t>
            </w:r>
          </w:p>
        </w:tc>
        <w:tc>
          <w:tcPr>
            <w:tcW w:w="2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移动电话</w:t>
            </w:r>
          </w:p>
        </w:tc>
        <w:tc>
          <w:tcPr>
            <w:tcW w:w="30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场所基本情况</w:t>
            </w:r>
          </w:p>
        </w:tc>
        <w:tc>
          <w:tcPr>
            <w:tcW w:w="81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舞台台口宽       米，高      米；</w:t>
            </w:r>
          </w:p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舞台纵深       米，吊杆行程      米；</w:t>
            </w:r>
          </w:p>
          <w:p>
            <w:pPr>
              <w:spacing w:line="560" w:lineRule="exact"/>
              <w:rPr>
                <w:rFonts w:hint="eastAsia"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副台面积     平方米；</w:t>
            </w:r>
          </w:p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观众席座位      个。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住所</w:t>
            </w:r>
          </w:p>
        </w:tc>
        <w:tc>
          <w:tcPr>
            <w:tcW w:w="3620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/>
                <w:kern w:val="0"/>
                <w:szCs w:val="21"/>
                <w:lang w:eastAsia="zh-CN"/>
              </w:rPr>
              <w:t>吕梁市离石区　　　　</w:t>
            </w:r>
            <w:r>
              <w:rPr>
                <w:rFonts w:hint="eastAsia" w:ascii="仿宋_GB2312" w:hAnsi="宋体"/>
                <w:kern w:val="0"/>
                <w:szCs w:val="21"/>
                <w:lang w:val="en-US" w:eastAsia="zh-CN"/>
              </w:rPr>
              <w:t xml:space="preserve">   街    号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办公电话</w:t>
            </w:r>
          </w:p>
        </w:tc>
        <w:tc>
          <w:tcPr>
            <w:tcW w:w="30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362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邮政编码</w:t>
            </w:r>
          </w:p>
        </w:tc>
        <w:tc>
          <w:tcPr>
            <w:tcW w:w="306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362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传真电话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工商执照发证机关</w:t>
            </w:r>
          </w:p>
        </w:tc>
        <w:tc>
          <w:tcPr>
            <w:tcW w:w="362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工商执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照编号</w:t>
            </w:r>
          </w:p>
        </w:tc>
        <w:tc>
          <w:tcPr>
            <w:tcW w:w="30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消防安全发证机关</w:t>
            </w:r>
          </w:p>
        </w:tc>
        <w:tc>
          <w:tcPr>
            <w:tcW w:w="362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 w:line="560" w:lineRule="exact"/>
              <w:ind w:firstLine="420" w:firstLineChars="200"/>
              <w:rPr>
                <w:rFonts w:ascii="仿宋_GB2312" w:hAnsi="宋体"/>
                <w:kern w:val="0"/>
                <w:szCs w:val="21"/>
              </w:rPr>
            </w:pPr>
          </w:p>
          <w:p>
            <w:pPr>
              <w:spacing w:before="156" w:beforeLines="50" w:after="156" w:afterLines="50" w:line="560" w:lineRule="exact"/>
              <w:ind w:firstLine="420" w:firstLineChars="200"/>
              <w:rPr>
                <w:rFonts w:ascii="仿宋_GB2312" w:hAnsi="宋体"/>
                <w:kern w:val="0"/>
                <w:szCs w:val="21"/>
              </w:rPr>
            </w:pPr>
          </w:p>
          <w:p>
            <w:pPr>
              <w:spacing w:before="156" w:beforeLines="50" w:after="156" w:afterLines="50" w:line="560" w:lineRule="exact"/>
              <w:ind w:firstLine="420" w:firstLineChars="200"/>
              <w:rPr>
                <w:rFonts w:hint="eastAsia"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本单位依照国务院《营业性演出管理条例》申请营业性演出场所备案，提交材料真实有效，谨此对真实性承担责任。</w:t>
            </w: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/>
                <w:kern w:val="0"/>
                <w:szCs w:val="21"/>
              </w:rPr>
            </w:pPr>
          </w:p>
          <w:p>
            <w:pPr>
              <w:spacing w:line="560" w:lineRule="exact"/>
              <w:ind w:firstLine="525" w:firstLineChars="250"/>
              <w:rPr>
                <w:rFonts w:hint="eastAsia"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 xml:space="preserve">法定代表人或主要负责人（签章）：       </w:t>
            </w:r>
          </w:p>
          <w:p>
            <w:pPr>
              <w:spacing w:line="560" w:lineRule="exact"/>
              <w:ind w:firstLine="1575" w:firstLineChars="750"/>
              <w:rPr>
                <w:rFonts w:hint="eastAsia" w:ascii="仿宋_GB2312" w:hAnsi="宋体"/>
                <w:kern w:val="0"/>
                <w:szCs w:val="21"/>
              </w:rPr>
            </w:pPr>
          </w:p>
          <w:p>
            <w:pPr>
              <w:spacing w:after="156" w:afterLines="50" w:line="560" w:lineRule="exact"/>
              <w:ind w:firstLine="556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 xml:space="preserve">                                年   月   日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56" w:afterLines="50" w:line="560" w:lineRule="exac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消防安全合格证号</w:t>
            </w:r>
          </w:p>
        </w:tc>
        <w:tc>
          <w:tcPr>
            <w:tcW w:w="306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宋体"/>
                <w:kern w:val="0"/>
                <w:szCs w:val="21"/>
              </w:rPr>
            </w:pPr>
          </w:p>
          <w:p>
            <w:pPr>
              <w:spacing w:after="156" w:afterLines="50" w:line="560" w:lineRule="exact"/>
              <w:ind w:firstLine="556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申请单位意见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56" w:beforeLines="50" w:after="156" w:afterLines="50" w:line="560" w:lineRule="exact"/>
              <w:ind w:firstLine="420" w:firstLineChars="200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本单位依照国务院《营业性演出管理条例》及其实施细则申请营业性演出场所经营单位备案</w:t>
            </w:r>
            <w:r>
              <w:rPr>
                <w:rFonts w:hint="eastAsia" w:ascii="仿宋_GB2312" w:hAnsi="仿宋_GB2312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设立，提交材料真实有效，并承担相关责任。</w:t>
            </w:r>
          </w:p>
          <w:p>
            <w:pPr>
              <w:spacing w:line="560" w:lineRule="exact"/>
              <w:ind w:firstLine="2310" w:firstLineChars="1100"/>
              <w:rPr>
                <w:rFonts w:ascii="仿宋_GB2312" w:hAnsi="宋体"/>
                <w:kern w:val="0"/>
                <w:szCs w:val="21"/>
              </w:rPr>
            </w:pPr>
          </w:p>
          <w:p>
            <w:pPr>
              <w:spacing w:line="560" w:lineRule="exact"/>
              <w:ind w:firstLine="525" w:firstLineChars="250"/>
              <w:rPr>
                <w:rFonts w:hint="eastAsia"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 xml:space="preserve">法定代表人或主要负责人（签章）：       </w:t>
            </w:r>
          </w:p>
          <w:p>
            <w:pPr>
              <w:spacing w:before="156" w:beforeLines="50" w:after="156" w:afterLines="50" w:line="560" w:lineRule="exact"/>
              <w:ind w:firstLine="420" w:firstLineChars="200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 xml:space="preserve">                                年   月   日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填写说明：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1</w:t>
      </w:r>
      <w:r>
        <w:rPr>
          <w:rFonts w:hint="eastAsia" w:ascii="宋体" w:hAnsi="宋体"/>
          <w:sz w:val="24"/>
        </w:rPr>
        <w:t>．经济类型。按照国家统计局、国家工商总局《关于划分企业登记注册类型的规定》填写，如“国有企业”、“集体企业”、“有限责任公司”、“股份有限公司”、“合伙企业”、“个人独资企业”、“合资经营企业（台资）”、“港商独资经营企业”、“中外合作经营企业”等，应当与工商注册登记一致。</w:t>
      </w:r>
    </w:p>
    <w:p>
      <w:pPr>
        <w:widowControl/>
        <w:spacing w:line="560" w:lineRule="exact"/>
        <w:ind w:firstLine="480" w:firstLineChars="200"/>
        <w:jc w:val="left"/>
      </w:pPr>
      <w:r>
        <w:rPr>
          <w:rFonts w:hint="eastAsia" w:ascii="宋体" w:hAnsi="宋体"/>
          <w:sz w:val="24"/>
        </w:rPr>
        <w:t>2．住所。住所指工商注册地址，应当与工商注册登记一致；经营地址指办公场所的详细地址</w:t>
      </w:r>
      <w:r>
        <w:rPr>
          <w:rFonts w:hint="eastAsia" w:ascii="宋体" w:hAnsi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32300"/>
    <w:rsid w:val="0BC323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2018-08-28T13:03:00Z</dcterms:created>
  <dc:creator>走路太慢</dc:creator>
  <cp:lastModifiedBy>走路太慢</cp:lastModifiedBy>
  <dcterms:modified xsi:type="dcterms:W3CDTF">2018-08-28T13:03:29Z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