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黑体-GB2312" w:hAnsi="CESI黑体-GB2312" w:eastAsia="CESI黑体-GB2312" w:cs="CESI黑体-GB2312"/>
          <w:b w:val="0"/>
          <w:bCs w:val="0"/>
          <w:spacing w:val="0"/>
          <w:position w:val="0"/>
          <w:sz w:val="32"/>
          <w:szCs w:val="32"/>
          <w:highlight w:val="none"/>
        </w:rPr>
      </w:pPr>
      <w:bookmarkStart w:id="0" w:name="_GoBack"/>
      <w:r>
        <w:rPr>
          <w:rFonts w:hint="eastAsia" w:ascii="CESI黑体-GB2312" w:hAnsi="CESI黑体-GB2312" w:eastAsia="CESI黑体-GB2312" w:cs="CESI黑体-GB2312"/>
          <w:b w:val="0"/>
          <w:bCs w:val="0"/>
          <w:spacing w:val="0"/>
          <w:position w:val="0"/>
          <w:sz w:val="32"/>
          <w:szCs w:val="32"/>
          <w:highlight w:val="none"/>
        </w:rPr>
        <w:t>附件</w:t>
      </w:r>
      <w:bookmarkEnd w:id="0"/>
      <w:r>
        <w:rPr>
          <w:rFonts w:hint="eastAsia" w:ascii="CESI黑体-GB2312" w:hAnsi="CESI黑体-GB2312" w:eastAsia="CESI黑体-GB2312" w:cs="CESI黑体-GB2312"/>
          <w:b w:val="0"/>
          <w:bCs w:val="0"/>
          <w:spacing w:val="0"/>
          <w:position w:val="0"/>
          <w:sz w:val="32"/>
          <w:szCs w:val="32"/>
          <w:highlight w:val="none"/>
        </w:rPr>
        <w:t>1</w:t>
      </w:r>
    </w:p>
    <w:p>
      <w:pPr>
        <w:keepNext w:val="0"/>
        <w:keepLines w:val="0"/>
        <w:pageBreakBefore w:val="0"/>
        <w:widowControl w:val="0"/>
        <w:kinsoku/>
        <w:wordWrap/>
        <w:overflowPunct/>
        <w:topLinePunct w:val="0"/>
        <w:autoSpaceDE/>
        <w:autoSpaceDN/>
        <w:bidi w:val="0"/>
        <w:adjustRightInd/>
        <w:snapToGrid/>
        <w:spacing w:line="600" w:lineRule="exact"/>
        <w:ind w:right="326"/>
        <w:jc w:val="center"/>
        <w:textAlignment w:val="baseline"/>
        <w:rPr>
          <w:rFonts w:hint="eastAsia" w:ascii="方正小标宋简体" w:hAnsi="方正小标宋简体" w:eastAsia="方正小标宋简体" w:cs="方正小标宋简体"/>
          <w:b w:val="0"/>
          <w:bCs w:val="0"/>
          <w:spacing w:val="0"/>
          <w:position w:val="0"/>
          <w:sz w:val="44"/>
          <w:szCs w:val="44"/>
          <w:highlight w:val="none"/>
        </w:rPr>
      </w:pPr>
      <w:r>
        <w:rPr>
          <w:rFonts w:hint="eastAsia" w:ascii="方正小标宋简体" w:hAnsi="方正小标宋简体" w:eastAsia="方正小标宋简体" w:cs="方正小标宋简体"/>
          <w:b w:val="0"/>
          <w:bCs w:val="0"/>
          <w:spacing w:val="0"/>
          <w:position w:val="0"/>
          <w:sz w:val="44"/>
          <w:szCs w:val="44"/>
          <w:highlight w:val="none"/>
          <w:u w:val="none" w:color="auto"/>
          <w:lang w:val="en-US" w:eastAsia="zh-CN"/>
        </w:rPr>
        <w:t>离石区高层建筑</w:t>
      </w:r>
      <w:r>
        <w:rPr>
          <w:rFonts w:hint="eastAsia" w:ascii="方正小标宋简体" w:hAnsi="方正小标宋简体" w:eastAsia="方正小标宋简体" w:cs="方正小标宋简体"/>
          <w:b w:val="0"/>
          <w:bCs w:val="0"/>
          <w:spacing w:val="0"/>
          <w:position w:val="0"/>
          <w:sz w:val="44"/>
          <w:szCs w:val="44"/>
          <w:highlight w:val="none"/>
          <w:u w:val="none" w:color="auto"/>
        </w:rPr>
        <w:t>消防</w:t>
      </w:r>
      <w:r>
        <w:rPr>
          <w:rFonts w:hint="eastAsia" w:ascii="方正小标宋简体" w:hAnsi="方正小标宋简体" w:eastAsia="方正小标宋简体" w:cs="方正小标宋简体"/>
          <w:b w:val="0"/>
          <w:bCs w:val="0"/>
          <w:spacing w:val="0"/>
          <w:position w:val="0"/>
          <w:sz w:val="44"/>
          <w:szCs w:val="44"/>
          <w:highlight w:val="none"/>
          <w:u w:val="none" w:color="auto"/>
          <w:lang w:val="en-US" w:eastAsia="zh-CN"/>
        </w:rPr>
        <w:t>设施隐患</w:t>
      </w:r>
      <w:r>
        <w:rPr>
          <w:rFonts w:hint="eastAsia" w:ascii="方正小标宋简体" w:hAnsi="方正小标宋简体" w:eastAsia="方正小标宋简体" w:cs="方正小标宋简体"/>
          <w:b w:val="0"/>
          <w:bCs w:val="0"/>
          <w:spacing w:val="0"/>
          <w:position w:val="0"/>
          <w:sz w:val="44"/>
          <w:szCs w:val="44"/>
          <w:highlight w:val="none"/>
          <w:u w:val="none" w:color="auto"/>
        </w:rPr>
        <w:t>排查表</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高层建筑名称：</w:t>
      </w:r>
      <w:r>
        <w:rPr>
          <w:rFonts w:hint="eastAsia" w:ascii="CESI仿宋-GB2312" w:hAnsi="CESI仿宋-GB2312" w:eastAsia="CESI仿宋-GB2312" w:cs="CESI仿宋-GB2312"/>
          <w:spacing w:val="0"/>
          <w:position w:val="0"/>
          <w:sz w:val="32"/>
          <w:szCs w:val="32"/>
          <w:highlight w:val="none"/>
          <w:lang w:val="en-US" w:eastAsia="zh-CN"/>
        </w:rPr>
        <w:t xml:space="preserve">       产权人或使用人：        </w:t>
      </w:r>
      <w:r>
        <w:rPr>
          <w:rFonts w:hint="eastAsia" w:ascii="CESI仿宋-GB2312" w:hAnsi="CESI仿宋-GB2312" w:eastAsia="CESI仿宋-GB2312" w:cs="CESI仿宋-GB2312"/>
          <w:spacing w:val="0"/>
          <w:position w:val="0"/>
          <w:sz w:val="32"/>
          <w:szCs w:val="32"/>
          <w:highlight w:val="none"/>
        </w:rPr>
        <w:t>地址：</w:t>
      </w:r>
      <w:r>
        <w:rPr>
          <w:rFonts w:hint="eastAsia" w:ascii="CESI仿宋-GB2312" w:hAnsi="CESI仿宋-GB2312" w:eastAsia="CESI仿宋-GB2312" w:cs="CESI仿宋-GB2312"/>
          <w:spacing w:val="0"/>
          <w:position w:val="0"/>
          <w:sz w:val="32"/>
          <w:szCs w:val="32"/>
          <w:highlight w:val="none"/>
          <w:lang w:val="en-US" w:eastAsia="zh-CN"/>
        </w:rPr>
        <w:t xml:space="preserve"> </w:t>
      </w:r>
    </w:p>
    <w:tbl>
      <w:tblPr>
        <w:tblStyle w:val="11"/>
        <w:tblW w:w="9611" w:type="dxa"/>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25"/>
        <w:gridCol w:w="5823"/>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类别</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可能存在的风险</w:t>
            </w:r>
          </w:p>
        </w:tc>
        <w:tc>
          <w:tcPr>
            <w:tcW w:w="1643"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162"/>
              <w:jc w:val="center"/>
              <w:textAlignment w:val="baseline"/>
              <w:rPr>
                <w:rFonts w:hint="eastAsia" w:ascii="CESI仿宋-GB2312" w:hAnsi="CESI仿宋-GB2312" w:eastAsia="CESI仿宋-GB2312" w:cs="CESI仿宋-GB2312"/>
                <w:b/>
                <w:bCs/>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是否存在此类</w:t>
            </w:r>
          </w:p>
          <w:p>
            <w:pPr>
              <w:pStyle w:val="10"/>
              <w:keepNext w:val="0"/>
              <w:keepLines w:val="0"/>
              <w:pageBreakBefore w:val="0"/>
              <w:widowControl w:val="0"/>
              <w:kinsoku/>
              <w:wordWrap/>
              <w:overflowPunct/>
              <w:topLinePunct w:val="0"/>
              <w:autoSpaceDE/>
              <w:autoSpaceDN/>
              <w:bidi w:val="0"/>
              <w:adjustRightInd/>
              <w:snapToGrid/>
              <w:spacing w:line="600" w:lineRule="exact"/>
              <w:ind w:left="268"/>
              <w:jc w:val="center"/>
              <w:textAlignment w:val="baseline"/>
              <w:rPr>
                <w:rFonts w:hint="eastAsia" w:ascii="CESI仿宋-GB2312" w:hAnsi="CESI仿宋-GB2312" w:eastAsia="CESI仿宋-GB2312" w:cs="CESI仿宋-GB2312"/>
                <w:b/>
                <w:bCs/>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风险</w:t>
            </w:r>
          </w:p>
          <w:p>
            <w:pPr>
              <w:pStyle w:val="10"/>
              <w:keepNext w:val="0"/>
              <w:keepLines w:val="0"/>
              <w:pageBreakBefore w:val="0"/>
              <w:widowControl w:val="0"/>
              <w:kinsoku/>
              <w:wordWrap/>
              <w:overflowPunct/>
              <w:topLinePunct w:val="0"/>
              <w:autoSpaceDE/>
              <w:autoSpaceDN/>
              <w:bidi w:val="0"/>
              <w:adjustRightInd/>
              <w:snapToGrid/>
              <w:spacing w:line="600" w:lineRule="exact"/>
              <w:ind w:left="268"/>
              <w:jc w:val="center"/>
              <w:textAlignment w:val="baseline"/>
              <w:rPr>
                <w:rFonts w:hint="eastAsia" w:ascii="CESI仿宋-GB2312" w:hAnsi="CESI仿宋-GB2312" w:eastAsia="CESI仿宋-GB2312" w:cs="CESI仿宋-GB2312"/>
                <w:b/>
                <w:bCs/>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334"/>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1</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无物业服务企业、无管理单位，消防安全无人管理。</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334"/>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2</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公共区域电气线路绝缘老化、私拉乱接现象严重。</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334"/>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3</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住宅部分与非住宅部分防火分隔不到位，共用疏散楼梯。</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334"/>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4</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室内(外)消火栓无水或水压不足。</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line="600" w:lineRule="exact"/>
              <w:ind w:left="334"/>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5</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同一建筑有两个及以上业主、使用人的，未委托物业服务企业或未明确统一管理人，对共有部分的消防安全实行统一管理；承包、租赁或者委托经营的，未明确各方消防安全责任。</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line="600" w:lineRule="exact"/>
              <w:ind w:left="334"/>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6</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61" w:firstLine="29"/>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违规进行电焊、气焊等明火作业；违规使用瓶装液化石油气；燃气管线、燃气用具的敷设、安装等不符合相关安全技术标准；电动自行车或其蓄电池违规在建筑内停放或充电。</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334"/>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7</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建筑外墙采用易燃可燃保温材料。</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334"/>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8</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屋面、地下室等区域使用易燃可燃夹芯彩钢板搭建临时用房；违规设置群租房。</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334"/>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9</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竖向管井和电缆桥架未按要求进行防火封堵。</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275"/>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10</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71" w:firstLine="39"/>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占用、堵塞、封闭疏散通道、安全出口、消防车通道和消防车登高操作场地；未按照国家有关规定，施划消防车通道标线、标志，设置警示牌。</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275"/>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11</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室内消火栓系统、自动灭火系统、火灾自动报警系统、机械防排烟系统等被擅自拆除或者损坏停用。</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275"/>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12</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室外消火栓、水泵接合器被圈占、埋压，影响使用。</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0"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275"/>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13</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1" w:firstLine="9"/>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未依法聘请具备从业条件的消防技术服务机构或者消防设施施工安装企业对建筑消防设施进行维护保养和检测。</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line="600" w:lineRule="exact"/>
              <w:ind w:left="275"/>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14</w:t>
            </w:r>
          </w:p>
        </w:tc>
        <w:tc>
          <w:tcPr>
            <w:tcW w:w="724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81"/>
              <w:jc w:val="both"/>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设有消防控制室的高层建筑，未实行消防控制室24小时值班制度，或消防控制室值班人员每班少于2人：消防控制室值班操作人员未依法取得相应等级的消防行业特有工种职业资格证书。</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14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right="335"/>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突出风险</w:t>
            </w:r>
          </w:p>
          <w:p>
            <w:pPr>
              <w:pStyle w:val="10"/>
              <w:keepNext w:val="0"/>
              <w:keepLines w:val="0"/>
              <w:pageBreakBefore w:val="0"/>
              <w:widowControl w:val="0"/>
              <w:kinsoku/>
              <w:wordWrap/>
              <w:overflowPunct/>
              <w:topLinePunct w:val="0"/>
              <w:autoSpaceDE/>
              <w:autoSpaceDN/>
              <w:bidi w:val="0"/>
              <w:adjustRightInd/>
              <w:snapToGrid/>
              <w:spacing w:line="600" w:lineRule="exact"/>
              <w:ind w:right="335"/>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spacing w:val="0"/>
                <w:position w:val="0"/>
                <w:sz w:val="32"/>
                <w:szCs w:val="32"/>
                <w:highlight w:val="none"/>
              </w:rPr>
              <w:t>具体情况描述</w:t>
            </w:r>
          </w:p>
        </w:tc>
        <w:tc>
          <w:tcPr>
            <w:tcW w:w="7466"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ascii="CESI仿宋-GB2312" w:hAnsi="CESI仿宋-GB2312" w:eastAsia="CESI仿宋-GB2312" w:cs="CESI仿宋-GB2312"/>
                <w:spacing w:val="0"/>
                <w:position w:val="0"/>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rPr>
        <w:sectPr>
          <w:footerReference r:id="rId3" w:type="default"/>
          <w:footerReference r:id="rId4" w:type="even"/>
          <w:pgSz w:w="11900" w:h="16840"/>
          <w:pgMar w:top="2098" w:right="1474" w:bottom="1984" w:left="1587" w:header="850" w:footer="1417" w:gutter="0"/>
          <w:pgNumType w:fmt="numberInDash"/>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ind w:left="64"/>
        <w:textAlignment w:val="baseline"/>
        <w:rPr>
          <w:rFonts w:hint="eastAsia" w:ascii="CESI黑体-GB2312" w:hAnsi="CESI黑体-GB2312" w:eastAsia="CESI黑体-GB2312" w:cs="CESI黑体-GB2312"/>
          <w:b w:val="0"/>
          <w:bCs w:val="0"/>
          <w:spacing w:val="0"/>
          <w:position w:val="0"/>
          <w:sz w:val="32"/>
          <w:szCs w:val="32"/>
          <w:highlight w:val="none"/>
        </w:rPr>
      </w:pPr>
      <w:r>
        <w:rPr>
          <w:rFonts w:hint="eastAsia" w:ascii="CESI黑体-GB2312" w:hAnsi="CESI黑体-GB2312" w:eastAsia="CESI黑体-GB2312" w:cs="CESI黑体-GB2312"/>
          <w:b w:val="0"/>
          <w:bCs w:val="0"/>
          <w:spacing w:val="0"/>
          <w:position w:val="0"/>
          <w:sz w:val="32"/>
          <w:szCs w:val="32"/>
          <w:highlight w:val="none"/>
        </w:rPr>
        <w:t>附件</w:t>
      </w:r>
      <w:r>
        <w:rPr>
          <w:rFonts w:hint="eastAsia" w:ascii="CESI黑体-GB2312" w:hAnsi="CESI黑体-GB2312" w:eastAsia="CESI黑体-GB2312" w:cs="CESI黑体-GB2312"/>
          <w:b w:val="0"/>
          <w:bCs w:val="0"/>
          <w:spacing w:val="0"/>
          <w:positio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val="0"/>
          <w:spacing w:val="0"/>
          <w:position w:val="0"/>
          <w:sz w:val="44"/>
          <w:szCs w:val="44"/>
          <w:highlight w:val="none"/>
          <w:lang w:eastAsia="zh-CN"/>
        </w:rPr>
      </w:pPr>
      <w:r>
        <w:rPr>
          <w:rFonts w:hint="eastAsia" w:ascii="方正小标宋简体" w:hAnsi="方正小标宋简体" w:eastAsia="方正小标宋简体" w:cs="方正小标宋简体"/>
          <w:b w:val="0"/>
          <w:bCs w:val="0"/>
          <w:spacing w:val="0"/>
          <w:position w:val="0"/>
          <w:sz w:val="44"/>
          <w:szCs w:val="44"/>
          <w:highlight w:val="none"/>
          <w:u w:val="none"/>
          <w:lang w:val="en-US" w:eastAsia="zh-CN"/>
        </w:rPr>
        <w:t>离石区</w:t>
      </w:r>
      <w:r>
        <w:rPr>
          <w:rFonts w:hint="eastAsia" w:ascii="方正小标宋简体" w:hAnsi="方正小标宋简体" w:eastAsia="方正小标宋简体" w:cs="方正小标宋简体"/>
          <w:b w:val="0"/>
          <w:bCs w:val="0"/>
          <w:spacing w:val="0"/>
          <w:position w:val="0"/>
          <w:sz w:val="44"/>
          <w:szCs w:val="44"/>
          <w:highlight w:val="none"/>
          <w:u w:val="none"/>
        </w:rPr>
        <w:t>高层建筑消防设施</w:t>
      </w:r>
      <w:r>
        <w:rPr>
          <w:rFonts w:hint="eastAsia" w:ascii="方正小标宋简体" w:hAnsi="方正小标宋简体" w:eastAsia="方正小标宋简体" w:cs="方正小标宋简体"/>
          <w:b w:val="0"/>
          <w:bCs w:val="0"/>
          <w:spacing w:val="0"/>
          <w:position w:val="0"/>
          <w:sz w:val="44"/>
          <w:szCs w:val="44"/>
          <w:highlight w:val="none"/>
          <w:u w:val="none"/>
          <w:lang w:eastAsia="zh-CN"/>
        </w:rPr>
        <w:t>隐患</w:t>
      </w:r>
      <w:r>
        <w:rPr>
          <w:rFonts w:hint="eastAsia" w:ascii="方正小标宋简体" w:hAnsi="方正小标宋简体" w:eastAsia="方正小标宋简体" w:cs="方正小标宋简体"/>
          <w:b w:val="0"/>
          <w:bCs w:val="0"/>
          <w:spacing w:val="0"/>
          <w:position w:val="0"/>
          <w:sz w:val="44"/>
          <w:szCs w:val="44"/>
          <w:highlight w:val="none"/>
          <w:u w:val="none"/>
        </w:rPr>
        <w:t>排查</w:t>
      </w:r>
      <w:r>
        <w:rPr>
          <w:rFonts w:hint="eastAsia" w:ascii="方正小标宋简体" w:hAnsi="方正小标宋简体" w:eastAsia="方正小标宋简体" w:cs="方正小标宋简体"/>
          <w:b w:val="0"/>
          <w:bCs w:val="0"/>
          <w:spacing w:val="0"/>
          <w:position w:val="0"/>
          <w:sz w:val="44"/>
          <w:szCs w:val="44"/>
          <w:highlight w:val="none"/>
          <w:u w:val="none"/>
          <w:lang w:eastAsia="zh-CN"/>
        </w:rPr>
        <w:t>整治行动分管领导及联系人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lang w:eastAsia="zh-CN"/>
        </w:rPr>
      </w:pPr>
    </w:p>
    <w:tbl>
      <w:tblPr>
        <w:tblStyle w:val="7"/>
        <w:tblW w:w="13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3558"/>
        <w:gridCol w:w="2236"/>
        <w:gridCol w:w="2232"/>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75"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lang w:eastAsia="zh-CN"/>
              </w:rPr>
            </w:pPr>
          </w:p>
        </w:tc>
        <w:tc>
          <w:tcPr>
            <w:tcW w:w="3558"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单位</w:t>
            </w:r>
          </w:p>
        </w:tc>
        <w:tc>
          <w:tcPr>
            <w:tcW w:w="223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姓名</w:t>
            </w:r>
          </w:p>
        </w:tc>
        <w:tc>
          <w:tcPr>
            <w:tcW w:w="2232"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职务</w:t>
            </w:r>
          </w:p>
        </w:tc>
        <w:tc>
          <w:tcPr>
            <w:tcW w:w="267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675"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分管领导</w:t>
            </w:r>
          </w:p>
        </w:tc>
        <w:tc>
          <w:tcPr>
            <w:tcW w:w="3558"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23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232"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67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675"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联系人</w:t>
            </w:r>
          </w:p>
        </w:tc>
        <w:tc>
          <w:tcPr>
            <w:tcW w:w="3558"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23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232"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67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r>
    </w:tbl>
    <w:p>
      <w:pPr>
        <w:pStyle w:val="2"/>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rPr>
      </w:pPr>
      <w:r>
        <w:rPr>
          <w:color w:val="000000"/>
          <w:sz w:val="21"/>
          <w:highlight w:val="none"/>
        </w:rPr>
        <mc:AlternateContent>
          <mc:Choice Requires="wps">
            <w:drawing>
              <wp:anchor distT="0" distB="0" distL="114300" distR="114300" simplePos="0" relativeHeight="251669504" behindDoc="0" locked="0" layoutInCell="1" allowOverlap="1">
                <wp:simplePos x="0" y="0"/>
                <wp:positionH relativeFrom="column">
                  <wp:posOffset>-656590</wp:posOffset>
                </wp:positionH>
                <wp:positionV relativeFrom="paragraph">
                  <wp:posOffset>65405</wp:posOffset>
                </wp:positionV>
                <wp:extent cx="656590" cy="894080"/>
                <wp:effectExtent l="0" t="0" r="10160" b="1270"/>
                <wp:wrapNone/>
                <wp:docPr id="19" name="矩形 19"/>
                <wp:cNvGraphicFramePr/>
                <a:graphic xmlns:a="http://schemas.openxmlformats.org/drawingml/2006/main">
                  <a:graphicData uri="http://schemas.microsoft.com/office/word/2010/wordprocessingShape">
                    <wps:wsp>
                      <wps:cNvSpPr/>
                      <wps:spPr>
                        <a:xfrm>
                          <a:off x="0" y="0"/>
                          <a:ext cx="656590" cy="894080"/>
                        </a:xfrm>
                        <a:prstGeom prst="rect">
                          <a:avLst/>
                        </a:prstGeom>
                        <a:solidFill>
                          <a:srgbClr val="FFFFFF"/>
                        </a:solidFill>
                        <a:ln w="6350" cap="flat" cmpd="sng">
                          <a:noFill/>
                          <a:prstDash val="solid"/>
                          <a:round/>
                        </a:ln>
                        <a:effectLst/>
                      </wps:spPr>
                      <wps:txb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600" w:lineRule="exact"/>
                              <w:ind w:firstLine="280" w:firstLineChars="100"/>
                              <w:jc w:val="left"/>
                              <w:textAlignment w:val="auto"/>
                              <w:rPr>
                                <w:rFonts w:hint="default" w:ascii="宋体" w:eastAsia="宋体" w:cs="宋体"/>
                                <w:sz w:val="28"/>
                                <w:szCs w:val="28"/>
                                <w:lang w:val="en-US" w:eastAsia="zh-CN"/>
                              </w:rPr>
                            </w:pPr>
                          </w:p>
                        </w:txbxContent>
                      </wps:txbx>
                      <wps:bodyPr vert="eaVert" wrap="square" lIns="91440" tIns="45720" rIns="91440" bIns="45720" anchor="t" anchorCtr="false" upright="false">
                        <a:noAutofit/>
                      </wps:bodyPr>
                    </wps:wsp>
                  </a:graphicData>
                </a:graphic>
              </wp:anchor>
            </w:drawing>
          </mc:Choice>
          <mc:Fallback>
            <w:pict>
              <v:rect id="_x0000_s1026" o:spid="_x0000_s1026" o:spt="1" style="position:absolute;left:0pt;margin-left:-51.7pt;margin-top:5.15pt;height:70.4pt;width:51.7pt;z-index:251669504;mso-width-relative:page;mso-height-relative:page;" fillcolor="#FFFFFF" filled="t" stroked="f" coordsize="21600,21600" o:gfxdata="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0lwDZ&#10;2QAAAAgBAAAPAAAAAAAAAAEAIAAAADgAAABkcnMvZG93bnJldi54bWxQSwECFAAUAAAACACHTuJA&#10;F5aJLwoCAAD4AwAADgAAAAAAAAABACAAAAA+AQAAZHJzL2Uyb0RvYy54bWxQSwUGAAAAAAYABgBZ&#10;AQAAugUAAAAA&#10;">
                <v:fill on="t" focussize="0,0"/>
                <v:stroke on="f" weight="0.5pt" joinstyle="round"/>
                <v:imagedata o:title=""/>
                <o:lock v:ext="edit" aspectratio="f"/>
                <v:textbox style="layout-flow:vertical-ideographic;">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600" w:lineRule="exact"/>
                        <w:ind w:firstLine="280" w:firstLineChars="100"/>
                        <w:jc w:val="left"/>
                        <w:textAlignment w:val="auto"/>
                        <w:rPr>
                          <w:rFonts w:hint="default" w:ascii="宋体" w:eastAsia="宋体" w:cs="宋体"/>
                          <w:sz w:val="28"/>
                          <w:szCs w:val="28"/>
                          <w:lang w:val="en-US" w:eastAsia="zh-CN"/>
                        </w:rPr>
                      </w:pPr>
                    </w:p>
                  </w:txbxContent>
                </v:textbox>
              </v:rect>
            </w:pict>
          </mc:Fallback>
        </mc:AlternateContent>
      </w:r>
      <w:r>
        <w:rPr>
          <w:color w:val="000000"/>
          <w:sz w:val="21"/>
          <w:highlight w:val="none"/>
        </w:rPr>
        <mc:AlternateContent>
          <mc:Choice Requires="wps">
            <w:drawing>
              <wp:anchor distT="0" distB="0" distL="114300" distR="114300" simplePos="0" relativeHeight="251667456" behindDoc="0" locked="0" layoutInCell="1" allowOverlap="1">
                <wp:simplePos x="0" y="0"/>
                <wp:positionH relativeFrom="column">
                  <wp:posOffset>576580</wp:posOffset>
                </wp:positionH>
                <wp:positionV relativeFrom="paragraph">
                  <wp:posOffset>5935980</wp:posOffset>
                </wp:positionV>
                <wp:extent cx="656590" cy="675005"/>
                <wp:effectExtent l="0" t="0" r="10160" b="10795"/>
                <wp:wrapNone/>
                <wp:docPr id="16" name="矩形 16"/>
                <wp:cNvGraphicFramePr/>
                <a:graphic xmlns:a="http://schemas.openxmlformats.org/drawingml/2006/main">
                  <a:graphicData uri="http://schemas.microsoft.com/office/word/2010/wordprocessingShape">
                    <wps:wsp>
                      <wps:cNvSpPr/>
                      <wps:spPr>
                        <a:xfrm>
                          <a:off x="214630" y="1153160"/>
                          <a:ext cx="656590" cy="675005"/>
                        </a:xfrm>
                        <a:prstGeom prst="rect">
                          <a:avLst/>
                        </a:prstGeom>
                        <a:solidFill>
                          <a:srgbClr val="FFFFFF"/>
                        </a:solidFill>
                        <a:ln w="6350" cap="flat" cmpd="sng">
                          <a:noFill/>
                          <a:prstDash val="solid"/>
                          <a:round/>
                        </a:ln>
                        <a:effectLst/>
                      </wps:spPr>
                      <wps:txbx>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wps:txbx>
                      <wps:bodyPr vert="eaVert" wrap="square" lIns="91440" tIns="45720" rIns="91440" bIns="45720" anchor="t" anchorCtr="false" upright="false">
                        <a:noAutofit/>
                      </wps:bodyPr>
                    </wps:wsp>
                  </a:graphicData>
                </a:graphic>
              </wp:anchor>
            </w:drawing>
          </mc:Choice>
          <mc:Fallback>
            <w:pict>
              <v:rect id="_x0000_s1026" o:spid="_x0000_s1026" o:spt="1" style="position:absolute;left:0pt;margin-left:45.4pt;margin-top:467.4pt;height:53.15pt;width:51.7pt;z-index:251667456;mso-width-relative:page;mso-height-relative:page;" fillcolor="#FFFFFF" filled="t" stroked="f" coordsize="21600,21600" o:gfxdata="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29LqYtsAAAALAQAADwAAAAAAAAABACAAAAA4AAAAZHJzL2Rvd25yZXYueG1sUEsB&#10;AhQAFAAAAAgAh07iQOXoV7kVAgAAAwQAAA4AAAAAAAAAAQAgAAAAQAEAAGRycy9lMm9Eb2MueG1s&#10;UEsFBgAAAAAGAAYAWQEAAMcFAAAAAA==&#10;">
                <v:fill on="t" focussize="0,0"/>
                <v:stroke on="f" weight="0.5pt" joinstyle="round"/>
                <v:imagedata o:title=""/>
                <o:lock v:ext="edit" aspectratio="f"/>
                <v:textbox style="layout-flow:vertical-ideographic;">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64"/>
        <w:textAlignment w:val="baseline"/>
        <w:rPr>
          <w:rFonts w:hint="eastAsia" w:ascii="CESI黑体-GB2312" w:hAnsi="CESI黑体-GB2312" w:eastAsia="CESI黑体-GB2312" w:cs="CESI黑体-GB2312"/>
          <w:b w:val="0"/>
          <w:bCs w:val="0"/>
          <w:spacing w:val="0"/>
          <w:position w:val="0"/>
          <w:sz w:val="32"/>
          <w:szCs w:val="32"/>
          <w:highlight w:val="none"/>
        </w:rPr>
      </w:pPr>
      <w:r>
        <w:rPr>
          <w:color w:val="000000"/>
          <w:sz w:val="21"/>
          <w:highlight w:val="none"/>
        </w:rPr>
        <mc:AlternateContent>
          <mc:Choice Requires="wps">
            <w:drawing>
              <wp:anchor distT="0" distB="0" distL="114300" distR="114300" simplePos="0" relativeHeight="251666432" behindDoc="0" locked="0" layoutInCell="1" allowOverlap="1">
                <wp:simplePos x="0" y="0"/>
                <wp:positionH relativeFrom="column">
                  <wp:posOffset>1186180</wp:posOffset>
                </wp:positionH>
                <wp:positionV relativeFrom="paragraph">
                  <wp:posOffset>6545580</wp:posOffset>
                </wp:positionV>
                <wp:extent cx="656590" cy="675005"/>
                <wp:effectExtent l="0" t="0" r="10160" b="10795"/>
                <wp:wrapNone/>
                <wp:docPr id="15" name="矩形 15"/>
                <wp:cNvGraphicFramePr/>
                <a:graphic xmlns:a="http://schemas.openxmlformats.org/drawingml/2006/main">
                  <a:graphicData uri="http://schemas.microsoft.com/office/word/2010/wordprocessingShape">
                    <wps:wsp>
                      <wps:cNvSpPr/>
                      <wps:spPr>
                        <a:xfrm>
                          <a:off x="214630" y="1153160"/>
                          <a:ext cx="656590" cy="675005"/>
                        </a:xfrm>
                        <a:prstGeom prst="rect">
                          <a:avLst/>
                        </a:prstGeom>
                        <a:solidFill>
                          <a:srgbClr val="FFFFFF"/>
                        </a:solidFill>
                        <a:ln w="6350" cap="flat" cmpd="sng">
                          <a:noFill/>
                          <a:prstDash val="solid"/>
                          <a:round/>
                        </a:ln>
                        <a:effectLst/>
                      </wps:spPr>
                      <wps:txbx>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wps:txbx>
                      <wps:bodyPr vert="eaVert" wrap="square" lIns="91440" tIns="45720" rIns="91440" bIns="45720" anchor="t" anchorCtr="false" upright="false">
                        <a:noAutofit/>
                      </wps:bodyPr>
                    </wps:wsp>
                  </a:graphicData>
                </a:graphic>
              </wp:anchor>
            </w:drawing>
          </mc:Choice>
          <mc:Fallback>
            <w:pict>
              <v:rect id="_x0000_s1026" o:spid="_x0000_s1026" o:spt="1" style="position:absolute;left:0pt;margin-left:93.4pt;margin-top:515.4pt;height:53.15pt;width:51.7pt;z-index:251666432;mso-width-relative:page;mso-height-relative:page;" fillcolor="#FFFFFF" filled="t" stroked="f" coordsize="21600,21600" o:gfxdata="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9J/Ob3QAAAA0BAAAPAAAAAAAAAAEAIAAAADgAAABkcnMvZG93bnJldi54bWxQ&#10;SwECFAAUAAAACACHTuJAs9RlPBUCAAADBAAADgAAAAAAAAABACAAAABCAQAAZHJzL2Uyb0RvYy54&#10;bWxQSwUGAAAAAAYABgBZAQAAyQUAAAAA&#10;">
                <v:fill on="t" focussize="0,0"/>
                <v:stroke on="f" weight="0.5pt" joinstyle="round"/>
                <v:imagedata o:title=""/>
                <o:lock v:ext="edit" aspectratio="f"/>
                <v:textbox style="layout-flow:vertical-ideographic;">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v:textbox>
              </v:rect>
            </w:pict>
          </mc:Fallback>
        </mc:AlternateContent>
      </w:r>
      <w:r>
        <w:rPr>
          <w:color w:val="000000"/>
          <w:sz w:val="21"/>
          <w:highlight w:val="none"/>
        </w:rPr>
        <mc:AlternateContent>
          <mc:Choice Requires="wps">
            <w:drawing>
              <wp:anchor distT="0" distB="0" distL="114300" distR="114300" simplePos="0" relativeHeight="251665408" behindDoc="0" locked="0" layoutInCell="1" allowOverlap="1">
                <wp:simplePos x="0" y="0"/>
                <wp:positionH relativeFrom="column">
                  <wp:posOffset>1033780</wp:posOffset>
                </wp:positionH>
                <wp:positionV relativeFrom="paragraph">
                  <wp:posOffset>6393180</wp:posOffset>
                </wp:positionV>
                <wp:extent cx="656590" cy="675005"/>
                <wp:effectExtent l="0" t="0" r="10160" b="10795"/>
                <wp:wrapNone/>
                <wp:docPr id="14" name="矩形 14"/>
                <wp:cNvGraphicFramePr/>
                <a:graphic xmlns:a="http://schemas.openxmlformats.org/drawingml/2006/main">
                  <a:graphicData uri="http://schemas.microsoft.com/office/word/2010/wordprocessingShape">
                    <wps:wsp>
                      <wps:cNvSpPr/>
                      <wps:spPr>
                        <a:xfrm>
                          <a:off x="214630" y="1153160"/>
                          <a:ext cx="656590" cy="675005"/>
                        </a:xfrm>
                        <a:prstGeom prst="rect">
                          <a:avLst/>
                        </a:prstGeom>
                        <a:solidFill>
                          <a:srgbClr val="FFFFFF"/>
                        </a:solidFill>
                        <a:ln w="6350" cap="flat" cmpd="sng">
                          <a:noFill/>
                          <a:prstDash val="solid"/>
                          <a:round/>
                        </a:ln>
                        <a:effectLst/>
                      </wps:spPr>
                      <wps:txbx>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wps:txbx>
                      <wps:bodyPr vert="eaVert" wrap="square" lIns="91440" tIns="45720" rIns="91440" bIns="45720" anchor="t" anchorCtr="false" upright="false">
                        <a:noAutofit/>
                      </wps:bodyPr>
                    </wps:wsp>
                  </a:graphicData>
                </a:graphic>
              </wp:anchor>
            </w:drawing>
          </mc:Choice>
          <mc:Fallback>
            <w:pict>
              <v:rect id="_x0000_s1026" o:spid="_x0000_s1026" o:spt="1" style="position:absolute;left:0pt;margin-left:81.4pt;margin-top:503.4pt;height:53.15pt;width:51.7pt;z-index:251665408;mso-width-relative:page;mso-height-relative:page;" fillcolor="#FFFFFF" filled="t" stroked="f" coordsize="21600,21600" o:gfxdata="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DODytdsAAAANAQAADwAAAAAAAAABACAAAAA4AAAAZHJzL2Rvd25yZXYueG1sUEsB&#10;AhQAFAAAAAgAh07iQIHAi0AVAgAAAwQAAA4AAAAAAAAAAQAgAAAAQAEAAGRycy9lMm9Eb2MueG1s&#10;UEsFBgAAAAAGAAYAWQEAAMcFAAAAAA==&#10;">
                <v:fill on="t" focussize="0,0"/>
                <v:stroke on="f" weight="0.5pt" joinstyle="round"/>
                <v:imagedata o:title=""/>
                <o:lock v:ext="edit" aspectratio="f"/>
                <v:textbox style="layout-flow:vertical-ideographic;">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v:textbox>
              </v:rect>
            </w:pict>
          </mc:Fallback>
        </mc:AlternateContent>
      </w:r>
      <w:r>
        <w:rPr>
          <w:color w:val="000000"/>
          <w:sz w:val="21"/>
          <w:highlight w:val="none"/>
        </w:rPr>
        <mc:AlternateContent>
          <mc:Choice Requires="wps">
            <w:drawing>
              <wp:anchor distT="0" distB="0" distL="114300" distR="114300" simplePos="0" relativeHeight="251664384" behindDoc="0" locked="0" layoutInCell="1" allowOverlap="1">
                <wp:simplePos x="0" y="0"/>
                <wp:positionH relativeFrom="column">
                  <wp:posOffset>881380</wp:posOffset>
                </wp:positionH>
                <wp:positionV relativeFrom="paragraph">
                  <wp:posOffset>6240780</wp:posOffset>
                </wp:positionV>
                <wp:extent cx="656590" cy="675005"/>
                <wp:effectExtent l="0" t="0" r="10160" b="10795"/>
                <wp:wrapNone/>
                <wp:docPr id="13" name="矩形 13"/>
                <wp:cNvGraphicFramePr/>
                <a:graphic xmlns:a="http://schemas.openxmlformats.org/drawingml/2006/main">
                  <a:graphicData uri="http://schemas.microsoft.com/office/word/2010/wordprocessingShape">
                    <wps:wsp>
                      <wps:cNvSpPr/>
                      <wps:spPr>
                        <a:xfrm>
                          <a:off x="214630" y="1153160"/>
                          <a:ext cx="656590" cy="675005"/>
                        </a:xfrm>
                        <a:prstGeom prst="rect">
                          <a:avLst/>
                        </a:prstGeom>
                        <a:solidFill>
                          <a:srgbClr val="FFFFFF"/>
                        </a:solidFill>
                        <a:ln w="6350" cap="flat" cmpd="sng">
                          <a:noFill/>
                          <a:prstDash val="solid"/>
                          <a:round/>
                        </a:ln>
                        <a:effectLst/>
                      </wps:spPr>
                      <wps:txbx>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wps:txbx>
                      <wps:bodyPr vert="eaVert" wrap="square" lIns="91440" tIns="45720" rIns="91440" bIns="45720" anchor="t" anchorCtr="false" upright="false">
                        <a:noAutofit/>
                      </wps:bodyPr>
                    </wps:wsp>
                  </a:graphicData>
                </a:graphic>
              </wp:anchor>
            </w:drawing>
          </mc:Choice>
          <mc:Fallback>
            <w:pict>
              <v:rect id="_x0000_s1026" o:spid="_x0000_s1026" o:spt="1" style="position:absolute;left:0pt;margin-left:69.4pt;margin-top:491.4pt;height:53.15pt;width:51.7pt;z-index:251664384;mso-width-relative:page;mso-height-relative:page;" fillcolor="#FFFFFF" filled="t" stroked="f" coordsize="21600,21600" o:gfxdata="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yT8azcAAAADAEAAA8AAAAAAAAAAQAgAAAAOAAAAGRycy9kb3ducmV2LnhtbFBL&#10;AQIUABQAAAAIAIdO4kBeqnDtFQIAAAMEAAAOAAAAAAAAAAEAIAAAAEEBAABkcnMvZTJvRG9jLnht&#10;bFBLBQYAAAAABgAGAFkBAADIBQAAAAA=&#10;">
                <v:fill on="t" focussize="0,0"/>
                <v:stroke on="f" weight="0.5pt" joinstyle="round"/>
                <v:imagedata o:title=""/>
                <o:lock v:ext="edit" aspectratio="f"/>
                <v:textbox style="layout-flow:vertical-ideographic;">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v:textbox>
              </v:rect>
            </w:pict>
          </mc:Fallback>
        </mc:AlternateContent>
      </w:r>
      <w:r>
        <w:rPr>
          <w:color w:val="000000"/>
          <w:sz w:val="21"/>
          <w:highlight w:val="none"/>
        </w:rPr>
        <mc:AlternateContent>
          <mc:Choice Requires="wps">
            <w:drawing>
              <wp:anchor distT="0" distB="0" distL="114300" distR="114300" simplePos="0" relativeHeight="251663360" behindDoc="0" locked="0" layoutInCell="1" allowOverlap="1">
                <wp:simplePos x="0" y="0"/>
                <wp:positionH relativeFrom="column">
                  <wp:posOffset>728980</wp:posOffset>
                </wp:positionH>
                <wp:positionV relativeFrom="paragraph">
                  <wp:posOffset>6088380</wp:posOffset>
                </wp:positionV>
                <wp:extent cx="656590" cy="675005"/>
                <wp:effectExtent l="0" t="0" r="10160" b="10795"/>
                <wp:wrapNone/>
                <wp:docPr id="12" name="矩形 12"/>
                <wp:cNvGraphicFramePr/>
                <a:graphic xmlns:a="http://schemas.openxmlformats.org/drawingml/2006/main">
                  <a:graphicData uri="http://schemas.microsoft.com/office/word/2010/wordprocessingShape">
                    <wps:wsp>
                      <wps:cNvSpPr/>
                      <wps:spPr>
                        <a:xfrm>
                          <a:off x="214630" y="1153160"/>
                          <a:ext cx="656590" cy="675005"/>
                        </a:xfrm>
                        <a:prstGeom prst="rect">
                          <a:avLst/>
                        </a:prstGeom>
                        <a:solidFill>
                          <a:srgbClr val="FFFFFF"/>
                        </a:solidFill>
                        <a:ln w="6350" cap="flat" cmpd="sng">
                          <a:noFill/>
                          <a:prstDash val="solid"/>
                          <a:round/>
                        </a:ln>
                        <a:effectLst/>
                      </wps:spPr>
                      <wps:txbx>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wps:txbx>
                      <wps:bodyPr vert="eaVert" wrap="square" lIns="91440" tIns="45720" rIns="91440" bIns="45720" anchor="t" anchorCtr="false" upright="false">
                        <a:noAutofit/>
                      </wps:bodyPr>
                    </wps:wsp>
                  </a:graphicData>
                </a:graphic>
              </wp:anchor>
            </w:drawing>
          </mc:Choice>
          <mc:Fallback>
            <w:pict>
              <v:rect id="_x0000_s1026" o:spid="_x0000_s1026" o:spt="1" style="position:absolute;left:0pt;margin-left:57.4pt;margin-top:479.4pt;height:53.15pt;width:51.7pt;z-index:251663360;mso-width-relative:page;mso-height-relative:page;" fillcolor="#FFFFFF" filled="t" stroked="f" coordsize="21600,21600" o:gfxdata="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MuqQF3cAAAADAEAAA8AAAAAAAAAAQAgAAAAOAAAAGRycy9kb3ducmV2LnhtbFBL&#10;AQIUABQAAAAIAIdO4kBsvp6RFQIAAAMEAAAOAAAAAAAAAAEAIAAAAEEBAABkcnMvZTJvRG9jLnht&#10;bFBLBQYAAAAABgAGAFkBAADIBQAAAAA=&#10;">
                <v:fill on="t" focussize="0,0"/>
                <v:stroke on="f" weight="0.5pt" joinstyle="round"/>
                <v:imagedata o:title=""/>
                <o:lock v:ext="edit" aspectratio="f"/>
                <v:textbox style="layout-flow:vertical-ideographic;">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v:textbox>
              </v:rect>
            </w:pict>
          </mc:Fallback>
        </mc:AlternateContent>
      </w:r>
      <w:r>
        <w:rPr>
          <w:color w:val="000000"/>
          <w:sz w:val="21"/>
          <w:highlight w:val="none"/>
        </w:rPr>
        <mc:AlternateContent>
          <mc:Choice Requires="wps">
            <w:drawing>
              <wp:anchor distT="0" distB="0" distL="114300" distR="114300" simplePos="0" relativeHeight="251662336" behindDoc="0" locked="0" layoutInCell="1" allowOverlap="1">
                <wp:simplePos x="0" y="0"/>
                <wp:positionH relativeFrom="column">
                  <wp:posOffset>576580</wp:posOffset>
                </wp:positionH>
                <wp:positionV relativeFrom="paragraph">
                  <wp:posOffset>5935980</wp:posOffset>
                </wp:positionV>
                <wp:extent cx="656590" cy="675005"/>
                <wp:effectExtent l="0" t="0" r="10160" b="10795"/>
                <wp:wrapNone/>
                <wp:docPr id="7" name="矩形 7"/>
                <wp:cNvGraphicFramePr/>
                <a:graphic xmlns:a="http://schemas.openxmlformats.org/drawingml/2006/main">
                  <a:graphicData uri="http://schemas.microsoft.com/office/word/2010/wordprocessingShape">
                    <wps:wsp>
                      <wps:cNvSpPr/>
                      <wps:spPr>
                        <a:xfrm>
                          <a:off x="214630" y="1153160"/>
                          <a:ext cx="656590" cy="675005"/>
                        </a:xfrm>
                        <a:prstGeom prst="rect">
                          <a:avLst/>
                        </a:prstGeom>
                        <a:solidFill>
                          <a:srgbClr val="FFFFFF"/>
                        </a:solidFill>
                        <a:ln w="6350" cap="flat" cmpd="sng">
                          <a:noFill/>
                          <a:prstDash val="solid"/>
                          <a:round/>
                        </a:ln>
                        <a:effectLst/>
                      </wps:spPr>
                      <wps:txbx>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wps:txbx>
                      <wps:bodyPr vert="eaVert" wrap="square" lIns="91440" tIns="45720" rIns="91440" bIns="45720" anchor="t" anchorCtr="false" upright="false">
                        <a:noAutofit/>
                      </wps:bodyPr>
                    </wps:wsp>
                  </a:graphicData>
                </a:graphic>
              </wp:anchor>
            </w:drawing>
          </mc:Choice>
          <mc:Fallback>
            <w:pict>
              <v:rect id="_x0000_s1026" o:spid="_x0000_s1026" o:spt="1" style="position:absolute;left:0pt;margin-left:45.4pt;margin-top:467.4pt;height:53.15pt;width:51.7pt;z-index:251662336;mso-width-relative:page;mso-height-relative:page;" fillcolor="#FFFFFF" filled="t" stroked="f" coordsize="21600,21600" o:gfxdata="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29LqYtsAAAALAQAADwAAAAAAAAABACAAAAA4AAAAZHJzL2Rvd25yZXYueG1sUEsB&#10;AhQAFAAAAAgAh07iQJ4qS/wVAgAAAQQAAA4AAAAAAAAAAQAgAAAAQAEAAGRycy9lMm9Eb2MueG1s&#10;UEsFBgAAAAAGAAYAWQEAAMcFAAAAAA==&#10;">
                <v:fill on="t" focussize="0,0"/>
                <v:stroke on="f" weight="0.5pt" joinstyle="round"/>
                <v:imagedata o:title=""/>
                <o:lock v:ext="edit" aspectratio="f"/>
                <v:textbox style="layout-flow:vertical-ideographic;">
                  <w:txbxContent>
                    <w:p>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64"/>
        <w:textAlignment w:val="baseline"/>
        <w:rPr>
          <w:rFonts w:hint="eastAsia" w:ascii="CESI黑体-GB2312" w:hAnsi="CESI黑体-GB2312" w:eastAsia="CESI黑体-GB2312" w:cs="CESI黑体-GB2312"/>
          <w:b w:val="0"/>
          <w:bCs w:val="0"/>
          <w:spacing w:val="0"/>
          <w:position w:val="0"/>
          <w:sz w:val="32"/>
          <w:szCs w:val="32"/>
          <w:highlight w:val="none"/>
        </w:rPr>
        <w:sectPr>
          <w:footerReference r:id="rId5" w:type="default"/>
          <w:footerReference r:id="rId6" w:type="even"/>
          <w:pgSz w:w="16838" w:h="11900" w:orient="landscape"/>
          <w:pgMar w:top="1587" w:right="2098" w:bottom="1474" w:left="1984" w:header="850" w:footer="992" w:gutter="0"/>
          <w:pgNumType w:fmt="numberInDash"/>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ind w:left="64"/>
        <w:textAlignment w:val="baseline"/>
        <w:rPr>
          <w:rFonts w:hint="eastAsia" w:ascii="CESI黑体-GB2312" w:hAnsi="CESI黑体-GB2312" w:eastAsia="CESI黑体-GB2312" w:cs="CESI黑体-GB2312"/>
          <w:b w:val="0"/>
          <w:bCs w:val="0"/>
          <w:spacing w:val="0"/>
          <w:position w:val="0"/>
          <w:sz w:val="32"/>
          <w:szCs w:val="32"/>
          <w:highlight w:val="none"/>
          <w:lang w:val="en-US" w:eastAsia="zh-CN"/>
        </w:rPr>
      </w:pPr>
      <w:r>
        <w:rPr>
          <w:color w:val="000000"/>
          <w:sz w:val="21"/>
          <w:highlight w:val="none"/>
        </w:rPr>
        <mc:AlternateContent>
          <mc:Choice Requires="wps">
            <w:drawing>
              <wp:anchor distT="0" distB="0" distL="114300" distR="114300" simplePos="0" relativeHeight="251668480" behindDoc="0" locked="0" layoutInCell="1" allowOverlap="1">
                <wp:simplePos x="0" y="0"/>
                <wp:positionH relativeFrom="column">
                  <wp:posOffset>-656590</wp:posOffset>
                </wp:positionH>
                <wp:positionV relativeFrom="paragraph">
                  <wp:posOffset>0</wp:posOffset>
                </wp:positionV>
                <wp:extent cx="656590" cy="894080"/>
                <wp:effectExtent l="0" t="0" r="10160" b="1270"/>
                <wp:wrapNone/>
                <wp:docPr id="17" name="矩形 17"/>
                <wp:cNvGraphicFramePr/>
                <a:graphic xmlns:a="http://schemas.openxmlformats.org/drawingml/2006/main">
                  <a:graphicData uri="http://schemas.microsoft.com/office/word/2010/wordprocessingShape">
                    <wps:wsp>
                      <wps:cNvSpPr/>
                      <wps:spPr>
                        <a:xfrm>
                          <a:off x="214630" y="1153160"/>
                          <a:ext cx="656590" cy="894080"/>
                        </a:xfrm>
                        <a:prstGeom prst="rect">
                          <a:avLst/>
                        </a:prstGeom>
                        <a:solidFill>
                          <a:srgbClr val="FFFFFF"/>
                        </a:solidFill>
                        <a:ln w="6350" cap="flat" cmpd="sng">
                          <a:noFill/>
                          <a:prstDash val="solid"/>
                          <a:round/>
                        </a:ln>
                        <a:effectLst/>
                      </wps:spPr>
                      <wps:txb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600" w:lineRule="exact"/>
                              <w:ind w:firstLine="280" w:firstLineChars="100"/>
                              <w:jc w:val="left"/>
                              <w:textAlignment w:val="auto"/>
                              <w:rPr>
                                <w:rFonts w:ascii="宋体" w:eastAsia="宋体" w:cs="宋体"/>
                                <w:sz w:val="28"/>
                                <w:szCs w:val="28"/>
                                <w:lang w:val="en-US" w:eastAsia="zh-CN"/>
                              </w:rPr>
                            </w:pPr>
                          </w:p>
                        </w:txbxContent>
                      </wps:txbx>
                      <wps:bodyPr vert="eaVert" wrap="square" lIns="91440" tIns="45720" rIns="91440" bIns="45720" anchor="t" anchorCtr="false" upright="false">
                        <a:noAutofit/>
                      </wps:bodyPr>
                    </wps:wsp>
                  </a:graphicData>
                </a:graphic>
              </wp:anchor>
            </w:drawing>
          </mc:Choice>
          <mc:Fallback>
            <w:pict>
              <v:rect id="_x0000_s1026" o:spid="_x0000_s1026" o:spt="1" style="position:absolute;left:0pt;margin-left:-51.7pt;margin-top:0pt;height:70.4pt;width:51.7pt;z-index:251668480;mso-width-relative:page;mso-height-relative:page;" fillcolor="#FFFFFF" filled="t" stroked="f" coordsize="21600,21600" o:gfxdata="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Vum0X2QAAAAYBAAAPAAAAAAAAAAEAIAAAADgAAABkcnMvZG93bnJldi54bWxQSwEC&#10;FAAUAAAACACHTuJA99Q2mxYCAAADBAAADgAAAAAAAAABACAAAAA+AQAAZHJzL2Uyb0RvYy54bWxQ&#10;SwUGAAAAAAYABgBZAQAAxgUAAAAA&#10;">
                <v:fill on="t" focussize="0,0"/>
                <v:stroke on="f" weight="0.5pt" joinstyle="round"/>
                <v:imagedata o:title=""/>
                <o:lock v:ext="edit" aspectratio="f"/>
                <v:textbox style="layout-flow:vertical-ideographic;">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600" w:lineRule="exact"/>
                        <w:ind w:firstLine="280" w:firstLineChars="100"/>
                        <w:jc w:val="left"/>
                        <w:textAlignment w:val="auto"/>
                        <w:rPr>
                          <w:rFonts w:ascii="宋体" w:eastAsia="宋体" w:cs="宋体"/>
                          <w:sz w:val="28"/>
                          <w:szCs w:val="28"/>
                          <w:lang w:val="en-US" w:eastAsia="zh-CN"/>
                        </w:rPr>
                      </w:pPr>
                    </w:p>
                  </w:txbxContent>
                </v:textbox>
              </v:rect>
            </w:pict>
          </mc:Fallback>
        </mc:AlternateContent>
      </w:r>
      <w:r>
        <w:rPr>
          <w:rFonts w:hint="eastAsia" w:ascii="CESI黑体-GB2312" w:hAnsi="CESI黑体-GB2312" w:eastAsia="CESI黑体-GB2312" w:cs="CESI黑体-GB2312"/>
          <w:b w:val="0"/>
          <w:bCs w:val="0"/>
          <w:spacing w:val="0"/>
          <w:position w:val="0"/>
          <w:sz w:val="32"/>
          <w:szCs w:val="32"/>
          <w:highlight w:val="none"/>
        </w:rPr>
        <w:t>附件</w:t>
      </w:r>
      <w:r>
        <w:rPr>
          <w:rFonts w:hint="eastAsia" w:ascii="CESI黑体-GB2312" w:hAnsi="CESI黑体-GB2312" w:eastAsia="CESI黑体-GB2312" w:cs="CESI黑体-GB2312"/>
          <w:b w:val="0"/>
          <w:bCs w:val="0"/>
          <w:spacing w:val="0"/>
          <w:position w:val="0"/>
          <w:sz w:val="32"/>
          <w:szCs w:val="32"/>
          <w:highlight w:val="none"/>
          <w:lang w:val="en-US" w:eastAsia="zh-CN"/>
        </w:rPr>
        <w:t>3</w:t>
      </w:r>
    </w:p>
    <w:p>
      <w:pPr>
        <w:pStyle w:val="9"/>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val="0"/>
          <w:spacing w:val="0"/>
          <w:position w:val="0"/>
          <w:sz w:val="44"/>
          <w:szCs w:val="44"/>
          <w:highlight w:val="none"/>
        </w:rPr>
      </w:pPr>
      <w:r>
        <w:rPr>
          <w:rFonts w:hint="eastAsia" w:ascii="方正小标宋简体" w:hAnsi="方正小标宋简体" w:eastAsia="方正小标宋简体" w:cs="方正小标宋简体"/>
          <w:b w:val="0"/>
          <w:bCs w:val="0"/>
          <w:spacing w:val="0"/>
          <w:position w:val="0"/>
          <w:sz w:val="44"/>
          <w:szCs w:val="44"/>
          <w:highlight w:val="none"/>
          <w:lang w:val="en-US" w:eastAsia="zh-CN"/>
        </w:rPr>
        <w:t>离石区</w:t>
      </w:r>
      <w:r>
        <w:rPr>
          <w:rFonts w:hint="eastAsia" w:ascii="方正小标宋简体" w:hAnsi="方正小标宋简体" w:eastAsia="方正小标宋简体" w:cs="方正小标宋简体"/>
          <w:b w:val="0"/>
          <w:bCs w:val="0"/>
          <w:spacing w:val="0"/>
          <w:position w:val="0"/>
          <w:sz w:val="44"/>
          <w:szCs w:val="44"/>
          <w:highlight w:val="none"/>
        </w:rPr>
        <w:t>高层建筑消防设施</w:t>
      </w:r>
      <w:r>
        <w:rPr>
          <w:rFonts w:hint="eastAsia" w:ascii="方正小标宋简体" w:hAnsi="方正小标宋简体" w:eastAsia="方正小标宋简体" w:cs="方正小标宋简体"/>
          <w:b w:val="0"/>
          <w:bCs w:val="0"/>
          <w:spacing w:val="0"/>
          <w:position w:val="0"/>
          <w:sz w:val="44"/>
          <w:szCs w:val="44"/>
          <w:highlight w:val="none"/>
          <w:lang w:eastAsia="zh-CN"/>
        </w:rPr>
        <w:t>隐患</w:t>
      </w:r>
      <w:r>
        <w:rPr>
          <w:rFonts w:hint="eastAsia" w:ascii="方正小标宋简体" w:hAnsi="方正小标宋简体" w:eastAsia="方正小标宋简体" w:cs="方正小标宋简体"/>
          <w:b w:val="0"/>
          <w:bCs w:val="0"/>
          <w:spacing w:val="0"/>
          <w:position w:val="0"/>
          <w:sz w:val="44"/>
          <w:szCs w:val="44"/>
          <w:highlight w:val="none"/>
        </w:rPr>
        <w:t>排查</w:t>
      </w:r>
      <w:r>
        <w:rPr>
          <w:rFonts w:hint="eastAsia" w:ascii="方正小标宋简体" w:hAnsi="方正小标宋简体" w:eastAsia="方正小标宋简体" w:cs="方正小标宋简体"/>
          <w:b w:val="0"/>
          <w:bCs w:val="0"/>
          <w:spacing w:val="0"/>
          <w:position w:val="0"/>
          <w:sz w:val="44"/>
          <w:szCs w:val="44"/>
          <w:highlight w:val="none"/>
          <w:lang w:eastAsia="zh-CN"/>
        </w:rPr>
        <w:t>整治</w:t>
      </w:r>
      <w:r>
        <w:rPr>
          <w:rFonts w:hint="eastAsia" w:ascii="方正小标宋简体" w:hAnsi="方正小标宋简体" w:eastAsia="方正小标宋简体" w:cs="方正小标宋简体"/>
          <w:b w:val="0"/>
          <w:bCs w:val="0"/>
          <w:spacing w:val="0"/>
          <w:position w:val="0"/>
          <w:sz w:val="44"/>
          <w:szCs w:val="44"/>
          <w:highlight w:val="none"/>
        </w:rPr>
        <w:t>情况统计表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rPr>
      </w:pPr>
    </w:p>
    <w:tbl>
      <w:tblPr>
        <w:tblStyle w:val="7"/>
        <w:tblW w:w="13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2655"/>
        <w:gridCol w:w="1669"/>
        <w:gridCol w:w="1666"/>
        <w:gridCol w:w="2411"/>
        <w:gridCol w:w="1583"/>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99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高层建筑（栋）</w:t>
            </w:r>
          </w:p>
        </w:tc>
        <w:tc>
          <w:tcPr>
            <w:tcW w:w="2655"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消防救援支队摸排（栋）</w:t>
            </w:r>
          </w:p>
        </w:tc>
        <w:tc>
          <w:tcPr>
            <w:tcW w:w="1669"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已整改（栋）</w:t>
            </w:r>
          </w:p>
        </w:tc>
        <w:tc>
          <w:tcPr>
            <w:tcW w:w="166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整改率</w:t>
            </w: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全部高层摸排（栋）</w:t>
            </w:r>
          </w:p>
        </w:tc>
        <w:tc>
          <w:tcPr>
            <w:tcW w:w="1583"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已整改（栋）</w:t>
            </w:r>
          </w:p>
        </w:tc>
        <w:tc>
          <w:tcPr>
            <w:tcW w:w="1997"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b/>
                <w:bCs/>
                <w:spacing w:val="0"/>
                <w:position w:val="0"/>
                <w:sz w:val="32"/>
                <w:szCs w:val="32"/>
                <w:highlight w:val="none"/>
                <w:vertAlign w:val="baseline"/>
                <w:lang w:eastAsia="zh-CN"/>
              </w:rPr>
            </w:pPr>
            <w:r>
              <w:rPr>
                <w:rFonts w:hint="eastAsia" w:ascii="CESI仿宋-GB2312" w:hAnsi="CESI仿宋-GB2312" w:eastAsia="CESI仿宋-GB2312" w:cs="CESI仿宋-GB2312"/>
                <w:b/>
                <w:bCs/>
                <w:spacing w:val="0"/>
                <w:position w:val="0"/>
                <w:sz w:val="32"/>
                <w:szCs w:val="32"/>
                <w:highlight w:val="none"/>
                <w:vertAlign w:val="baseline"/>
                <w:lang w:eastAsia="zh-CN"/>
              </w:rPr>
              <w:t>整改率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9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655"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9"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583"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997"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9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655"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9"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583"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997"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9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655"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9"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583"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997"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9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655"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9"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583"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997"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9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655"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9"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666"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583"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c>
          <w:tcPr>
            <w:tcW w:w="1997" w:type="dxa"/>
            <w:vAlign w:val="center"/>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vertAlign w:val="baseline"/>
              </w:rPr>
            </w:pPr>
          </w:p>
        </w:tc>
      </w:tr>
    </w:tbl>
    <w:p>
      <w:pPr>
        <w:pStyle w:val="2"/>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rPr>
        <w:sectPr>
          <w:footerReference r:id="rId7" w:type="default"/>
          <w:footerReference r:id="rId8" w:type="even"/>
          <w:pgSz w:w="16838" w:h="11900" w:orient="landscape"/>
          <w:pgMar w:top="1587" w:right="2098" w:bottom="1474" w:left="1984" w:header="850" w:footer="992" w:gutter="0"/>
          <w:pgNumType w:fmt="numberInDash"/>
          <w:cols w:space="0" w:num="1"/>
          <w:rtlGutter w:val="0"/>
          <w:docGrid w:linePitch="0" w:charSpace="0"/>
        </w:sectPr>
      </w:pPr>
      <w:r>
        <w:rPr>
          <w:rFonts w:hint="eastAsia" w:ascii="CESI仿宋-GB2312" w:hAnsi="CESI仿宋-GB2312" w:eastAsia="CESI仿宋-GB2312" w:cs="CESI仿宋-GB2312"/>
          <w:spacing w:val="0"/>
          <w:position w:val="0"/>
          <w:sz w:val="32"/>
          <w:szCs w:val="32"/>
          <w:highlight w:val="none"/>
          <w:lang w:eastAsia="zh-CN"/>
        </w:rPr>
        <w:t>填报时间：</w:t>
      </w:r>
      <w:r>
        <w:rPr>
          <w:rFonts w:hint="eastAsia" w:ascii="CESI仿宋-GB2312" w:hAnsi="CESI仿宋-GB2312" w:eastAsia="CESI仿宋-GB2312" w:cs="CESI仿宋-GB2312"/>
          <w:spacing w:val="0"/>
          <w:position w:val="0"/>
          <w:sz w:val="32"/>
          <w:szCs w:val="32"/>
          <w:highlight w:val="none"/>
          <w:lang w:val="en-US" w:eastAsia="zh-CN"/>
        </w:rPr>
        <w:t xml:space="preserve">                   </w:t>
      </w:r>
      <w:r>
        <w:rPr>
          <w:rFonts w:hint="eastAsia" w:ascii="CESI仿宋-GB2312" w:hAnsi="CESI仿宋-GB2312" w:eastAsia="CESI仿宋-GB2312" w:cs="CESI仿宋-GB2312"/>
          <w:spacing w:val="0"/>
          <w:position w:val="0"/>
          <w:sz w:val="32"/>
          <w:szCs w:val="32"/>
          <w:highlight w:val="none"/>
        </w:rPr>
        <w:t>填表人：</w:t>
      </w:r>
      <w:r>
        <w:rPr>
          <w:rFonts w:hint="eastAsia" w:ascii="CESI仿宋-GB2312" w:hAnsi="CESI仿宋-GB2312" w:eastAsia="CESI仿宋-GB2312" w:cs="CESI仿宋-GB2312"/>
          <w:spacing w:val="0"/>
          <w:position w:val="0"/>
          <w:sz w:val="32"/>
          <w:szCs w:val="32"/>
          <w:highlight w:val="none"/>
          <w:lang w:val="en-US" w:eastAsia="zh-CN"/>
        </w:rPr>
        <w:t xml:space="preserve">                        审核人： </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黑体-GB2312" w:hAnsi="CESI黑体-GB2312" w:eastAsia="CESI黑体-GB2312" w:cs="CESI黑体-GB2312"/>
          <w:b w:val="0"/>
          <w:bCs w:val="0"/>
          <w:spacing w:val="0"/>
          <w:position w:val="0"/>
          <w:sz w:val="32"/>
          <w:szCs w:val="32"/>
          <w:highlight w:val="none"/>
          <w:lang w:eastAsia="zh-CN"/>
        </w:rPr>
      </w:pPr>
      <w:r>
        <w:rPr>
          <w:rFonts w:hint="eastAsia" w:ascii="CESI黑体-GB2312" w:hAnsi="CESI黑体-GB2312" w:eastAsia="CESI黑体-GB2312" w:cs="CESI黑体-GB2312"/>
          <w:b w:val="0"/>
          <w:bCs w:val="0"/>
          <w:spacing w:val="0"/>
          <w:position w:val="0"/>
          <w:sz w:val="32"/>
          <w:szCs w:val="32"/>
          <w:highlight w:val="none"/>
        </w:rPr>
        <w:t>附件</w:t>
      </w:r>
      <w:r>
        <w:rPr>
          <w:rFonts w:hint="eastAsia" w:ascii="CESI黑体-GB2312" w:hAnsi="CESI黑体-GB2312" w:eastAsia="CESI黑体-GB2312" w:cs="CESI黑体-GB2312"/>
          <w:b w:val="0"/>
          <w:bCs w:val="0"/>
          <w:spacing w:val="0"/>
          <w:position w:val="0"/>
          <w:sz w:val="32"/>
          <w:szCs w:val="32"/>
          <w:highlight w:val="none"/>
          <w:lang w:val="en-US" w:eastAsia="zh-CN"/>
        </w:rPr>
        <w:t>4</w:t>
      </w:r>
    </w:p>
    <w:p>
      <w:pPr>
        <w:keepNext w:val="0"/>
        <w:keepLines w:val="0"/>
        <w:pageBreakBefore w:val="0"/>
        <w:widowControl w:val="0"/>
        <w:tabs>
          <w:tab w:val="left" w:pos="3285"/>
        </w:tabs>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val="0"/>
          <w:spacing w:val="0"/>
          <w:position w:val="0"/>
          <w:sz w:val="44"/>
          <w:szCs w:val="44"/>
          <w:highlight w:val="none"/>
          <w:u w:val="none"/>
        </w:rPr>
      </w:pPr>
      <w:r>
        <w:rPr>
          <w:rFonts w:hint="eastAsia" w:ascii="方正小标宋简体" w:hAnsi="方正小标宋简体" w:eastAsia="方正小标宋简体" w:cs="方正小标宋简体"/>
          <w:b w:val="0"/>
          <w:bCs w:val="0"/>
          <w:spacing w:val="0"/>
          <w:position w:val="0"/>
          <w:sz w:val="44"/>
          <w:szCs w:val="44"/>
          <w:highlight w:val="none"/>
          <w:u w:val="none"/>
          <w:lang w:val="en-US" w:eastAsia="zh-CN"/>
        </w:rPr>
        <w:t>离石区</w:t>
      </w:r>
      <w:r>
        <w:rPr>
          <w:rFonts w:hint="eastAsia" w:ascii="方正小标宋简体" w:hAnsi="方正小标宋简体" w:eastAsia="方正小标宋简体" w:cs="方正小标宋简体"/>
          <w:b w:val="0"/>
          <w:bCs w:val="0"/>
          <w:spacing w:val="0"/>
          <w:position w:val="0"/>
          <w:sz w:val="44"/>
          <w:szCs w:val="44"/>
          <w:highlight w:val="none"/>
          <w:u w:val="none"/>
        </w:rPr>
        <w:t>高层建筑</w:t>
      </w:r>
      <w:r>
        <w:rPr>
          <w:rFonts w:hint="eastAsia" w:ascii="方正小标宋简体" w:hAnsi="方正小标宋简体" w:eastAsia="方正小标宋简体" w:cs="方正小标宋简体"/>
          <w:b w:val="0"/>
          <w:bCs w:val="0"/>
          <w:spacing w:val="0"/>
          <w:position w:val="0"/>
          <w:sz w:val="44"/>
          <w:szCs w:val="44"/>
          <w:highlight w:val="none"/>
          <w:u w:val="none"/>
          <w:lang w:eastAsia="zh-CN"/>
        </w:rPr>
        <w:t>消防设施隐患</w:t>
      </w:r>
      <w:r>
        <w:rPr>
          <w:rFonts w:hint="eastAsia" w:ascii="方正小标宋简体" w:hAnsi="方正小标宋简体" w:eastAsia="方正小标宋简体" w:cs="方正小标宋简体"/>
          <w:b w:val="0"/>
          <w:bCs w:val="0"/>
          <w:spacing w:val="0"/>
          <w:position w:val="0"/>
          <w:sz w:val="44"/>
          <w:szCs w:val="44"/>
          <w:highlight w:val="none"/>
          <w:u w:val="none"/>
        </w:rPr>
        <w:t>排查整治台账</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rPr>
      </w:pPr>
    </w:p>
    <w:tbl>
      <w:tblPr>
        <w:tblStyle w:val="11"/>
        <w:tblW w:w="13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489"/>
        <w:gridCol w:w="1489"/>
        <w:gridCol w:w="1389"/>
        <w:gridCol w:w="2918"/>
        <w:gridCol w:w="1829"/>
        <w:gridCol w:w="1369"/>
        <w:gridCol w:w="1349"/>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664"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left="98"/>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序号</w:t>
            </w:r>
          </w:p>
        </w:tc>
        <w:tc>
          <w:tcPr>
            <w:tcW w:w="1489"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高层建筑名称</w:t>
            </w:r>
          </w:p>
        </w:tc>
        <w:tc>
          <w:tcPr>
            <w:tcW w:w="1489"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地址</w:t>
            </w:r>
          </w:p>
        </w:tc>
        <w:tc>
          <w:tcPr>
            <w:tcW w:w="1389"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ind w:right="68"/>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管理(物业)单位</w:t>
            </w:r>
          </w:p>
        </w:tc>
        <w:tc>
          <w:tcPr>
            <w:tcW w:w="2918"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主要风险隐患</w:t>
            </w:r>
          </w:p>
        </w:tc>
        <w:tc>
          <w:tcPr>
            <w:tcW w:w="1829"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整改措施</w:t>
            </w:r>
          </w:p>
        </w:tc>
        <w:tc>
          <w:tcPr>
            <w:tcW w:w="1369"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整改时限</w:t>
            </w:r>
          </w:p>
        </w:tc>
        <w:tc>
          <w:tcPr>
            <w:tcW w:w="1349"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整改责任人及联系方式</w:t>
            </w:r>
          </w:p>
        </w:tc>
        <w:tc>
          <w:tcPr>
            <w:tcW w:w="1074" w:type="dxa"/>
            <w:vAlign w:val="center"/>
          </w:tcPr>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r>
              <w:rPr>
                <w:rFonts w:hint="eastAsia" w:ascii="CESI仿宋-GB2312" w:hAnsi="CESI仿宋-GB2312" w:eastAsia="CESI仿宋-GB2312" w:cs="CESI仿宋-GB2312"/>
                <w:b/>
                <w:bCs/>
                <w:spacing w:val="0"/>
                <w:position w:val="0"/>
                <w:sz w:val="32"/>
                <w:szCs w:val="32"/>
                <w:highlight w:val="none"/>
              </w:rPr>
              <w:t>整改结果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29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29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29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29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r>
              <w:rPr>
                <w:color w:val="000000"/>
                <w:sz w:val="21"/>
                <w:highlight w:val="none"/>
              </w:rPr>
              <mc:AlternateContent>
                <mc:Choice Requires="wps">
                  <w:drawing>
                    <wp:anchor distT="0" distB="0" distL="114300" distR="114300" simplePos="0" relativeHeight="251670528" behindDoc="0" locked="0" layoutInCell="1" allowOverlap="1">
                      <wp:simplePos x="0" y="0"/>
                      <wp:positionH relativeFrom="column">
                        <wp:posOffset>-755015</wp:posOffset>
                      </wp:positionH>
                      <wp:positionV relativeFrom="paragraph">
                        <wp:posOffset>355600</wp:posOffset>
                      </wp:positionV>
                      <wp:extent cx="656590" cy="894080"/>
                      <wp:effectExtent l="0" t="0" r="10160" b="1270"/>
                      <wp:wrapNone/>
                      <wp:docPr id="20" name="矩形 20"/>
                      <wp:cNvGraphicFramePr/>
                      <a:graphic xmlns:a="http://schemas.openxmlformats.org/drawingml/2006/main">
                        <a:graphicData uri="http://schemas.microsoft.com/office/word/2010/wordprocessingShape">
                          <wps:wsp>
                            <wps:cNvSpPr/>
                            <wps:spPr>
                              <a:xfrm>
                                <a:off x="0" y="0"/>
                                <a:ext cx="656590" cy="894080"/>
                              </a:xfrm>
                              <a:prstGeom prst="rect">
                                <a:avLst/>
                              </a:prstGeom>
                              <a:solidFill>
                                <a:srgbClr val="FFFFFF"/>
                              </a:solidFill>
                              <a:ln w="6350" cap="flat" cmpd="sng">
                                <a:noFill/>
                                <a:prstDash val="solid"/>
                                <a:round/>
                              </a:ln>
                              <a:effectLst/>
                            </wps:spPr>
                            <wps:txb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600" w:lineRule="exact"/>
                                    <w:ind w:firstLine="280" w:firstLineChars="100"/>
                                    <w:jc w:val="left"/>
                                    <w:textAlignment w:val="auto"/>
                                    <w:rPr>
                                      <w:rFonts w:ascii="宋体" w:eastAsia="宋体" w:cs="宋体"/>
                                      <w:sz w:val="28"/>
                                      <w:szCs w:val="28"/>
                                      <w:lang w:val="en-US" w:eastAsia="zh-CN"/>
                                    </w:rPr>
                                  </w:pPr>
                                </w:p>
                              </w:txbxContent>
                            </wps:txbx>
                            <wps:bodyPr vert="eaVert" wrap="square" lIns="91440" tIns="45720" rIns="91440" bIns="45720" anchor="t" anchorCtr="false" upright="false">
                              <a:noAutofit/>
                            </wps:bodyPr>
                          </wps:wsp>
                        </a:graphicData>
                      </a:graphic>
                    </wp:anchor>
                  </w:drawing>
                </mc:Choice>
                <mc:Fallback>
                  <w:pict>
                    <v:rect id="_x0000_s1026" o:spid="_x0000_s1026" o:spt="1" style="position:absolute;left:0pt;margin-left:-59.45pt;margin-top:28pt;height:70.4pt;width:51.7pt;z-index:251670528;mso-width-relative:page;mso-height-relative:page;" fillcolor="#FFFFFF" filled="t" stroked="f" coordsize="21600,21600" o:gfxdata="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q&#10;/wAn3AAAAAsBAAAPAAAAAAAAAAEAIAAAADgAAABkcnMvZG93bnJldi54bWxQSwECFAAUAAAACACH&#10;TuJAidQh4goCAAD4AwAADgAAAAAAAAABACAAAABBAQAAZHJzL2Uyb0RvYy54bWxQSwUGAAAAAAYA&#10;BgBZAQAAvQUAAAAA&#10;">
                      <v:fill on="t" focussize="0,0"/>
                      <v:stroke on="f" weight="0.5pt" joinstyle="round"/>
                      <v:imagedata o:title=""/>
                      <o:lock v:ext="edit" aspectratio="f"/>
                      <v:textbox style="layout-flow:vertical-ideographic;">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600" w:lineRule="exact"/>
                              <w:ind w:firstLine="280" w:firstLineChars="100"/>
                              <w:jc w:val="left"/>
                              <w:textAlignment w:val="auto"/>
                              <w:rPr>
                                <w:rFonts w:ascii="宋体" w:eastAsia="宋体" w:cs="宋体"/>
                                <w:sz w:val="28"/>
                                <w:szCs w:val="28"/>
                                <w:lang w:val="en-US" w:eastAsia="zh-CN"/>
                              </w:rPr>
                            </w:pPr>
                          </w:p>
                        </w:txbxContent>
                      </v:textbox>
                    </v:rect>
                  </w:pict>
                </mc:Fallback>
              </mc:AlternateConten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29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29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CESI仿宋-GB2312" w:hAnsi="CESI仿宋-GB2312" w:eastAsia="CESI仿宋-GB2312" w:cs="CESI仿宋-GB2312"/>
                <w:spacing w:val="0"/>
                <w:position w:val="0"/>
                <w:sz w:val="32"/>
                <w:szCs w:val="32"/>
                <w:highlight w:val="none"/>
              </w:rPr>
            </w:pPr>
          </w:p>
        </w:tc>
      </w:tr>
    </w:tbl>
    <w:p>
      <w:pPr>
        <w:pStyle w:val="2"/>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CESI仿宋-GB2312" w:hAnsi="CESI仿宋-GB2312" w:eastAsia="CESI仿宋-GB2312" w:cs="CESI仿宋-GB2312"/>
          <w:spacing w:val="0"/>
          <w:position w:val="0"/>
          <w:sz w:val="32"/>
          <w:szCs w:val="32"/>
          <w:highlight w:val="none"/>
          <w:lang w:val="en-US" w:eastAsia="zh-CN"/>
        </w:rPr>
        <w:sectPr>
          <w:footerReference r:id="rId9" w:type="default"/>
          <w:footerReference r:id="rId10" w:type="even"/>
          <w:pgSz w:w="16840" w:h="11900" w:orient="landscape"/>
          <w:pgMar w:top="2098" w:right="1474" w:bottom="1701" w:left="1587" w:header="850" w:footer="992" w:gutter="0"/>
          <w:pgNumType w:fmt="numberInDash"/>
          <w:cols w:space="0" w:num="1"/>
          <w:rtlGutter w:val="0"/>
          <w:docGrid w:linePitch="0" w:charSpace="0"/>
        </w:sectPr>
      </w:pPr>
      <w:r>
        <w:rPr>
          <w:rFonts w:hint="eastAsia" w:ascii="CESI仿宋-GB2312" w:hAnsi="CESI仿宋-GB2312" w:eastAsia="CESI仿宋-GB2312" w:cs="CESI仿宋-GB2312"/>
          <w:spacing w:val="0"/>
          <w:position w:val="0"/>
          <w:sz w:val="32"/>
          <w:szCs w:val="32"/>
          <w:highlight w:val="none"/>
          <w:lang w:eastAsia="zh-CN"/>
        </w:rPr>
        <w:t>填报时间：</w:t>
      </w:r>
      <w:r>
        <w:rPr>
          <w:rFonts w:hint="eastAsia" w:ascii="CESI仿宋-GB2312" w:hAnsi="CESI仿宋-GB2312" w:eastAsia="CESI仿宋-GB2312" w:cs="CESI仿宋-GB2312"/>
          <w:spacing w:val="0"/>
          <w:position w:val="0"/>
          <w:sz w:val="32"/>
          <w:szCs w:val="32"/>
          <w:highlight w:val="none"/>
          <w:lang w:val="en-US" w:eastAsia="zh-CN"/>
        </w:rPr>
        <w:t xml:space="preserve">                     </w:t>
      </w:r>
      <w:r>
        <w:rPr>
          <w:rFonts w:hint="eastAsia" w:ascii="CESI仿宋-GB2312" w:hAnsi="CESI仿宋-GB2312" w:eastAsia="CESI仿宋-GB2312" w:cs="CESI仿宋-GB2312"/>
          <w:spacing w:val="0"/>
          <w:position w:val="0"/>
          <w:sz w:val="32"/>
          <w:szCs w:val="32"/>
          <w:highlight w:val="none"/>
        </w:rPr>
        <w:t>填表人：</w:t>
      </w:r>
      <w:r>
        <w:rPr>
          <w:rFonts w:hint="eastAsia" w:ascii="CESI仿宋-GB2312" w:hAnsi="CESI仿宋-GB2312" w:eastAsia="CESI仿宋-GB2312" w:cs="CESI仿宋-GB2312"/>
          <w:spacing w:val="0"/>
          <w:position w:val="0"/>
          <w:sz w:val="32"/>
          <w:szCs w:val="32"/>
          <w:highlight w:val="none"/>
          <w:lang w:val="en-US" w:eastAsia="zh-CN"/>
        </w:rPr>
        <w:t xml:space="preserve">                      审核人：</w:t>
      </w:r>
    </w:p>
    <w:p>
      <w:pPr>
        <w:spacing w:line="520" w:lineRule="exact"/>
        <w:rPr>
          <w:rFonts w:hint="default" w:ascii="CESI仿宋-GB2312" w:hAnsi="CESI仿宋-GB2312" w:eastAsia="仿宋_GB2312" w:cs="CESI仿宋-GB2312"/>
          <w:sz w:val="32"/>
          <w:szCs w:val="32"/>
          <w:u w:val="single"/>
          <w:lang w:val="en-US" w:eastAsia="zh-CN"/>
        </w:rPr>
      </w:pPr>
    </w:p>
    <w:sectPr>
      <w:footerReference r:id="rId11" w:type="default"/>
      <w:footerReference r:id="rId12"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2" w:lineRule="auto"/>
      <w:ind w:left="8054"/>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posOffset>0</wp:posOffset>
              </wp:positionH>
              <wp:positionV relativeFrom="paragraph">
                <wp:posOffset>-374650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29.5pt;height:144pt;width:144pt;mso-position-horizontal-relative:margin;mso-wrap-style:none;z-index:251672576;mso-width-relative:page;mso-height-relative:page;" filled="f" stroked="f" coordsize="21600,21600" o:gfxdata="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sdPf7UAAAACAEAAA8AAAAAAAAAAQAgAAAAOAAAAGRycy9kb3ducmV2LnhtbFBL&#10;AQIUABQAAAAIAIdO4kCEXQu5HQIAACsEAAAOAAAAAAAAAAEAIAAAADkBAABkcnMvZTJvRG9jLnht&#10;bFBLBQYAAAAABgAGAFkBAADI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-106045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8.35pt;height:144pt;width:144pt;mso-position-horizontal-relative:margin;mso-wrap-style:none;z-index:251660288;mso-width-relative:page;mso-height-relative:page;" filled="f" stroked="f" coordsize="21600,21600" o:gfxdata="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WMzTnWAAAACAEAAA8AAAAAAAAAAQAgAAAAOAAAAGRycy9kb3ducmV2LnhtbFBL&#10;AQIUABQAAAAIAIdO4kCa/cNOGwIAACkEAAAOAAAAAAAAAAEAIAAAADsBAABkcnMvZTJvRG9jLnht&#10;bFBLBQYAAAAABgAGAFkBAADI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rPr>
        <w:rFonts w:ascii="宋体" w:hAnsi="宋体" w:eastAsia="宋体" w:cs="宋体"/>
        <w:sz w:val="29"/>
        <w:szCs w:val="2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04250"/>
    <w:rsid w:val="03347C88"/>
    <w:rsid w:val="03766107"/>
    <w:rsid w:val="05FB28F4"/>
    <w:rsid w:val="09B92447"/>
    <w:rsid w:val="0BA55683"/>
    <w:rsid w:val="0CB63A18"/>
    <w:rsid w:val="0D061031"/>
    <w:rsid w:val="0D1C482B"/>
    <w:rsid w:val="0D6E7E4F"/>
    <w:rsid w:val="0F0C5B71"/>
    <w:rsid w:val="0FD45C4F"/>
    <w:rsid w:val="123954AF"/>
    <w:rsid w:val="14DDA4B6"/>
    <w:rsid w:val="156C1E98"/>
    <w:rsid w:val="18356139"/>
    <w:rsid w:val="189C7F66"/>
    <w:rsid w:val="198509FA"/>
    <w:rsid w:val="1A50725A"/>
    <w:rsid w:val="1CF0262F"/>
    <w:rsid w:val="1CFB31B1"/>
    <w:rsid w:val="1D8A2A83"/>
    <w:rsid w:val="1FA024EF"/>
    <w:rsid w:val="2059673D"/>
    <w:rsid w:val="215C24EF"/>
    <w:rsid w:val="23D83E1C"/>
    <w:rsid w:val="25D23219"/>
    <w:rsid w:val="269F4FFE"/>
    <w:rsid w:val="28AD3ACA"/>
    <w:rsid w:val="29110DC7"/>
    <w:rsid w:val="2AF5F87A"/>
    <w:rsid w:val="2C714E0E"/>
    <w:rsid w:val="2DE31272"/>
    <w:rsid w:val="2E0D589E"/>
    <w:rsid w:val="2F2B2EE3"/>
    <w:rsid w:val="2F2B4EFC"/>
    <w:rsid w:val="2FB9240B"/>
    <w:rsid w:val="2FDE665B"/>
    <w:rsid w:val="3186310A"/>
    <w:rsid w:val="320329AC"/>
    <w:rsid w:val="321626E0"/>
    <w:rsid w:val="326276D3"/>
    <w:rsid w:val="331D7A9E"/>
    <w:rsid w:val="34C227BA"/>
    <w:rsid w:val="37F5955E"/>
    <w:rsid w:val="37FF1410"/>
    <w:rsid w:val="394144E6"/>
    <w:rsid w:val="3BFF494B"/>
    <w:rsid w:val="3C4856AD"/>
    <w:rsid w:val="3D4F0404"/>
    <w:rsid w:val="3F5E56C6"/>
    <w:rsid w:val="3FC56F60"/>
    <w:rsid w:val="4036097C"/>
    <w:rsid w:val="40644DE1"/>
    <w:rsid w:val="40D15C70"/>
    <w:rsid w:val="415B1EBD"/>
    <w:rsid w:val="43A7763B"/>
    <w:rsid w:val="47F24BFD"/>
    <w:rsid w:val="48EF04F5"/>
    <w:rsid w:val="48F21359"/>
    <w:rsid w:val="4A2207F9"/>
    <w:rsid w:val="4C37BA47"/>
    <w:rsid w:val="4C820252"/>
    <w:rsid w:val="4D41715C"/>
    <w:rsid w:val="4F5F685B"/>
    <w:rsid w:val="4FE3F6C5"/>
    <w:rsid w:val="4FF31EC1"/>
    <w:rsid w:val="50074E8E"/>
    <w:rsid w:val="52682148"/>
    <w:rsid w:val="53A47698"/>
    <w:rsid w:val="53A4CB22"/>
    <w:rsid w:val="55711857"/>
    <w:rsid w:val="57797656"/>
    <w:rsid w:val="58DC16DE"/>
    <w:rsid w:val="5B8322E4"/>
    <w:rsid w:val="5BA3624C"/>
    <w:rsid w:val="5CD94FA7"/>
    <w:rsid w:val="5EFFA310"/>
    <w:rsid w:val="5FDF42EA"/>
    <w:rsid w:val="5FE51D61"/>
    <w:rsid w:val="62312105"/>
    <w:rsid w:val="64B4782A"/>
    <w:rsid w:val="65C15EE3"/>
    <w:rsid w:val="678B5CB2"/>
    <w:rsid w:val="67BB236C"/>
    <w:rsid w:val="67DDCA9B"/>
    <w:rsid w:val="680A30DB"/>
    <w:rsid w:val="68921DB9"/>
    <w:rsid w:val="6A34275F"/>
    <w:rsid w:val="6B955BF4"/>
    <w:rsid w:val="6D495795"/>
    <w:rsid w:val="6DF3AF09"/>
    <w:rsid w:val="6DFF187F"/>
    <w:rsid w:val="6E096679"/>
    <w:rsid w:val="6EB56801"/>
    <w:rsid w:val="6F547DC8"/>
    <w:rsid w:val="6F6D0E8A"/>
    <w:rsid w:val="6FF76543"/>
    <w:rsid w:val="713F45D9"/>
    <w:rsid w:val="721F10EE"/>
    <w:rsid w:val="72EB6733"/>
    <w:rsid w:val="74D1530B"/>
    <w:rsid w:val="76FFEA35"/>
    <w:rsid w:val="77D302BD"/>
    <w:rsid w:val="77FA5285"/>
    <w:rsid w:val="79206F6D"/>
    <w:rsid w:val="7B0B5F67"/>
    <w:rsid w:val="7B4B5BF5"/>
    <w:rsid w:val="7B5EB978"/>
    <w:rsid w:val="7BBF2F45"/>
    <w:rsid w:val="7BEEBAB4"/>
    <w:rsid w:val="7C31418F"/>
    <w:rsid w:val="7C8F243F"/>
    <w:rsid w:val="7CF9AEA5"/>
    <w:rsid w:val="7E7A821C"/>
    <w:rsid w:val="7F0C421B"/>
    <w:rsid w:val="7F3217A8"/>
    <w:rsid w:val="7F5D3297"/>
    <w:rsid w:val="7F6F8F3B"/>
    <w:rsid w:val="7F957CDD"/>
    <w:rsid w:val="7FBD3E9C"/>
    <w:rsid w:val="7FDBC3AA"/>
    <w:rsid w:val="7FEF1A09"/>
    <w:rsid w:val="7FF7F633"/>
    <w:rsid w:val="7FFF6148"/>
    <w:rsid w:val="9FFE77DA"/>
    <w:rsid w:val="A6FF13BE"/>
    <w:rsid w:val="AF9CD179"/>
    <w:rsid w:val="BB377E23"/>
    <w:rsid w:val="BBE5AC3C"/>
    <w:rsid w:val="BF9534A5"/>
    <w:rsid w:val="BFDF0788"/>
    <w:rsid w:val="BFEF509C"/>
    <w:rsid w:val="C7FFA005"/>
    <w:rsid w:val="CAF7504A"/>
    <w:rsid w:val="CEFF64DD"/>
    <w:rsid w:val="D3C44BE3"/>
    <w:rsid w:val="DCFDA0C6"/>
    <w:rsid w:val="E377A838"/>
    <w:rsid w:val="ECB6E71E"/>
    <w:rsid w:val="F5FF5E59"/>
    <w:rsid w:val="FAB7B5D7"/>
    <w:rsid w:val="FB8F451D"/>
    <w:rsid w:val="FBD6FA26"/>
    <w:rsid w:val="FCFF5BFD"/>
    <w:rsid w:val="FD6C091C"/>
    <w:rsid w:val="FD870FE1"/>
    <w:rsid w:val="FDEBA4E8"/>
    <w:rsid w:val="FDED07BA"/>
    <w:rsid w:val="FE9D0BD4"/>
    <w:rsid w:val="FEEB02B3"/>
    <w:rsid w:val="FEF7B2E0"/>
    <w:rsid w:val="FF3AD7B1"/>
    <w:rsid w:val="FFD7AFEF"/>
    <w:rsid w:val="FFEE1606"/>
    <w:rsid w:val="FFF7C993"/>
    <w:rsid w:val="FFFD9A50"/>
    <w:rsid w:val="FFFF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spacing w:after="120" w:afterLines="0"/>
    </w:pPr>
  </w:style>
  <w:style w:type="paragraph" w:customStyle="1" w:styleId="10">
    <w:name w:val="Table Text"/>
    <w:basedOn w:val="1"/>
    <w:qFormat/>
    <w:uiPriority w:val="0"/>
    <w:rPr>
      <w:rFonts w:ascii="宋体" w:hAnsi="宋体" w:eastAsia="宋体" w:cs="宋体"/>
      <w:sz w:val="22"/>
      <w:szCs w:val="22"/>
      <w:lang w:val="en-US" w:eastAsia="en-US" w:bidi="ar-SA"/>
    </w:rPr>
  </w:style>
  <w:style w:type="table" w:customStyle="1" w:styleId="1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5783</Words>
  <Characters>5892</Characters>
  <Lines>0</Lines>
  <Paragraphs>0</Paragraphs>
  <TotalTime>7</TotalTime>
  <ScaleCrop>false</ScaleCrop>
  <LinksUpToDate>false</LinksUpToDate>
  <CharactersWithSpaces>6093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2025-07-17T18:46:00Z</dcterms:created>
  <dc:creator>Administrator</dc:creator>
  <cp:lastModifiedBy>greatwall</cp:lastModifiedBy>
  <cp:lastPrinted>2025-08-01T08:36:00Z</cp:lastPrinted>
  <dcterms:modified xsi:type="dcterms:W3CDTF">2025-08-04T15:37:13Z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eyJoZGlkIjoiMTNlOTYzYzc2ZGM5NTllMTc4ZWU1ZmU1YzAzZTI2YTMiLCJ1c2VySWQiOiIyNzgyMzIwMzMifQ==</vt:lpwstr>
  </property>
  <property fmtid="{D5CDD505-2E9C-101B-9397-08002B2CF9AE}" pid="4" name="ICV">
    <vt:lpwstr>E03266B20938481BB7EF3114B07C8771_12</vt:lpwstr>
  </property>
</Properties>
</file>